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DD" w:rsidRPr="003534AA" w:rsidRDefault="005941FB" w:rsidP="00F90BDD">
      <w:pPr>
        <w:jc w:val="center"/>
        <w:rPr>
          <w:rFonts w:ascii="Arial" w:hAnsi="Arial" w:cs="Arial"/>
          <w:b/>
          <w:sz w:val="24"/>
          <w:szCs w:val="24"/>
        </w:rPr>
      </w:pPr>
      <w:r>
        <w:rPr>
          <w:rFonts w:ascii="Arial" w:hAnsi="Arial" w:cs="Arial"/>
          <w:b/>
          <w:sz w:val="24"/>
          <w:szCs w:val="24"/>
        </w:rPr>
        <w:t>Manejo</w:t>
      </w:r>
      <w:r w:rsidR="00BF440C">
        <w:rPr>
          <w:rFonts w:ascii="Arial" w:hAnsi="Arial" w:cs="Arial"/>
          <w:b/>
          <w:sz w:val="24"/>
          <w:szCs w:val="24"/>
        </w:rPr>
        <w:t xml:space="preserve"> </w:t>
      </w:r>
      <w:r w:rsidR="00F90BDD" w:rsidRPr="003534AA">
        <w:rPr>
          <w:rFonts w:ascii="Arial" w:hAnsi="Arial" w:cs="Arial"/>
          <w:b/>
          <w:sz w:val="24"/>
          <w:szCs w:val="24"/>
        </w:rPr>
        <w:t>de Varroa en la Apicultura.</w:t>
      </w:r>
    </w:p>
    <w:p w:rsidR="003534AA" w:rsidRPr="003534AA" w:rsidRDefault="00F90BDD" w:rsidP="003534AA">
      <w:pPr>
        <w:jc w:val="both"/>
        <w:rPr>
          <w:rFonts w:ascii="Arial" w:hAnsi="Arial" w:cs="Arial"/>
          <w:sz w:val="24"/>
          <w:szCs w:val="24"/>
        </w:rPr>
      </w:pPr>
      <w:r w:rsidRPr="003534AA">
        <w:rPr>
          <w:rFonts w:ascii="Arial" w:hAnsi="Arial" w:cs="Arial"/>
          <w:i/>
          <w:sz w:val="24"/>
          <w:szCs w:val="24"/>
        </w:rPr>
        <w:t xml:space="preserve">Apicultura: </w:t>
      </w:r>
      <w:r w:rsidRPr="003534AA">
        <w:rPr>
          <w:rFonts w:ascii="Arial" w:hAnsi="Arial" w:cs="Arial"/>
          <w:sz w:val="24"/>
          <w:szCs w:val="24"/>
        </w:rPr>
        <w:t xml:space="preserve">es “la ciencia aplicada que estudia </w:t>
      </w:r>
      <w:r w:rsidR="00424429" w:rsidRPr="003534AA">
        <w:rPr>
          <w:rFonts w:ascii="Arial" w:hAnsi="Arial" w:cs="Arial"/>
          <w:sz w:val="24"/>
          <w:szCs w:val="24"/>
        </w:rPr>
        <w:t xml:space="preserve">a </w:t>
      </w:r>
      <w:r w:rsidRPr="003534AA">
        <w:rPr>
          <w:rFonts w:ascii="Arial" w:hAnsi="Arial" w:cs="Arial"/>
          <w:sz w:val="24"/>
          <w:szCs w:val="24"/>
        </w:rPr>
        <w:t xml:space="preserve">la abeja </w:t>
      </w:r>
      <w:r w:rsidR="00092596" w:rsidRPr="003534AA">
        <w:rPr>
          <w:rFonts w:ascii="Arial" w:hAnsi="Arial" w:cs="Arial"/>
          <w:sz w:val="24"/>
          <w:szCs w:val="24"/>
        </w:rPr>
        <w:t>melífera.</w:t>
      </w:r>
      <w:r w:rsidR="003534AA" w:rsidRPr="003534AA">
        <w:rPr>
          <w:rFonts w:ascii="Arial" w:hAnsi="Arial" w:cs="Arial"/>
          <w:sz w:val="24"/>
          <w:szCs w:val="24"/>
        </w:rPr>
        <w:t xml:space="preserve">  http://www.infoagro.com</w:t>
      </w:r>
    </w:p>
    <w:p w:rsidR="00F90BDD" w:rsidRPr="003534AA" w:rsidRDefault="00F90BDD" w:rsidP="008C6D8D">
      <w:pPr>
        <w:spacing w:after="0"/>
        <w:jc w:val="both"/>
        <w:rPr>
          <w:rFonts w:ascii="Arial" w:hAnsi="Arial" w:cs="Arial"/>
          <w:sz w:val="24"/>
          <w:szCs w:val="24"/>
        </w:rPr>
      </w:pPr>
      <w:r w:rsidRPr="003534AA">
        <w:rPr>
          <w:rFonts w:ascii="Arial" w:hAnsi="Arial" w:cs="Arial"/>
          <w:sz w:val="24"/>
          <w:szCs w:val="24"/>
        </w:rPr>
        <w:t xml:space="preserve">La apicultura en Nicaragua se ha desarrollado como un complemento a </w:t>
      </w:r>
      <w:r w:rsidR="00831AEA" w:rsidRPr="003534AA">
        <w:rPr>
          <w:rFonts w:ascii="Arial" w:hAnsi="Arial" w:cs="Arial"/>
          <w:sz w:val="24"/>
          <w:szCs w:val="24"/>
        </w:rPr>
        <w:t>otras</w:t>
      </w:r>
      <w:r w:rsidRPr="003534AA">
        <w:rPr>
          <w:rFonts w:ascii="Arial" w:hAnsi="Arial" w:cs="Arial"/>
          <w:sz w:val="24"/>
          <w:szCs w:val="24"/>
        </w:rPr>
        <w:t xml:space="preserve"> labores agropecuarias de las familias rurales, generando ingresos que permiten mejorar su nivel de vida.</w:t>
      </w:r>
    </w:p>
    <w:p w:rsidR="008C6D8D" w:rsidRPr="0031479A" w:rsidRDefault="008C6D8D" w:rsidP="008C6D8D">
      <w:pPr>
        <w:spacing w:after="0"/>
        <w:jc w:val="both"/>
        <w:rPr>
          <w:rFonts w:ascii="Arial" w:hAnsi="Arial" w:cs="Arial"/>
          <w:sz w:val="24"/>
          <w:szCs w:val="24"/>
        </w:rPr>
      </w:pPr>
    </w:p>
    <w:p w:rsidR="00F90BDD" w:rsidRPr="0031479A" w:rsidRDefault="00F90BDD" w:rsidP="00F90BDD">
      <w:pPr>
        <w:spacing w:after="0"/>
        <w:jc w:val="both"/>
        <w:rPr>
          <w:rFonts w:ascii="Times New Roman" w:hAnsi="Times New Roman"/>
          <w:b/>
          <w:bCs/>
          <w:sz w:val="24"/>
          <w:szCs w:val="24"/>
        </w:rPr>
      </w:pPr>
      <w:r w:rsidRPr="0031479A">
        <w:rPr>
          <w:rFonts w:ascii="Arial" w:hAnsi="Arial" w:cs="Arial"/>
          <w:sz w:val="24"/>
          <w:szCs w:val="24"/>
        </w:rPr>
        <w:t>El sub-sector apícola en Nicaragua lo conforman pequeños y medianos productores que se dedican principalmente a la agricultura, ganadería, actividades forestales y como actividad secundaria la apicultura.</w:t>
      </w:r>
    </w:p>
    <w:p w:rsidR="00F90BDD" w:rsidRDefault="00F90BDD" w:rsidP="00F90BDD">
      <w:pPr>
        <w:tabs>
          <w:tab w:val="left" w:pos="3399"/>
          <w:tab w:val="left" w:pos="7602"/>
        </w:tabs>
        <w:spacing w:after="0"/>
        <w:jc w:val="both"/>
        <w:rPr>
          <w:rFonts w:ascii="Arial" w:hAnsi="Arial" w:cs="Arial"/>
          <w:sz w:val="24"/>
          <w:szCs w:val="24"/>
        </w:rPr>
      </w:pPr>
    </w:p>
    <w:p w:rsidR="00F90BDD" w:rsidRPr="0031479A" w:rsidRDefault="00F90BDD" w:rsidP="00F90BDD">
      <w:pPr>
        <w:tabs>
          <w:tab w:val="left" w:pos="3399"/>
          <w:tab w:val="left" w:pos="7602"/>
        </w:tabs>
        <w:spacing w:after="0"/>
        <w:jc w:val="both"/>
        <w:rPr>
          <w:rFonts w:ascii="Arial" w:hAnsi="Arial" w:cs="Arial"/>
          <w:sz w:val="24"/>
          <w:szCs w:val="24"/>
        </w:rPr>
      </w:pPr>
      <w:r w:rsidRPr="0031479A">
        <w:rPr>
          <w:rFonts w:ascii="Arial" w:hAnsi="Arial" w:cs="Arial"/>
          <w:sz w:val="24"/>
          <w:szCs w:val="24"/>
        </w:rPr>
        <w:t xml:space="preserve">Las abejas son seres vivos que el hombre cultiva para obtener servicios o bienes de ellas, </w:t>
      </w:r>
      <w:r w:rsidR="009D50CE">
        <w:rPr>
          <w:rFonts w:ascii="Arial" w:hAnsi="Arial" w:cs="Arial"/>
          <w:sz w:val="24"/>
          <w:szCs w:val="24"/>
        </w:rPr>
        <w:t>las que</w:t>
      </w:r>
      <w:r w:rsidRPr="0031479A">
        <w:rPr>
          <w:rFonts w:ascii="Arial" w:hAnsi="Arial" w:cs="Arial"/>
          <w:sz w:val="24"/>
          <w:szCs w:val="24"/>
        </w:rPr>
        <w:t xml:space="preserve"> están expuestas a sufrir daños por manipulación, ataques de insectos </w:t>
      </w:r>
      <w:r w:rsidR="00305A06">
        <w:rPr>
          <w:rFonts w:ascii="Arial" w:hAnsi="Arial" w:cs="Arial"/>
          <w:sz w:val="24"/>
          <w:szCs w:val="24"/>
        </w:rPr>
        <w:t>y</w:t>
      </w:r>
      <w:r w:rsidRPr="0031479A">
        <w:rPr>
          <w:rFonts w:ascii="Arial" w:hAnsi="Arial" w:cs="Arial"/>
          <w:sz w:val="24"/>
          <w:szCs w:val="24"/>
        </w:rPr>
        <w:t xml:space="preserve"> enfermedades que pueden causar </w:t>
      </w:r>
      <w:r w:rsidR="009D50CE">
        <w:rPr>
          <w:rFonts w:ascii="Arial" w:hAnsi="Arial" w:cs="Arial"/>
          <w:sz w:val="24"/>
          <w:szCs w:val="24"/>
        </w:rPr>
        <w:t>su</w:t>
      </w:r>
      <w:r w:rsidRPr="0031479A">
        <w:rPr>
          <w:rFonts w:ascii="Arial" w:hAnsi="Arial" w:cs="Arial"/>
          <w:sz w:val="24"/>
          <w:szCs w:val="24"/>
        </w:rPr>
        <w:t xml:space="preserve"> muerte, reduciendo </w:t>
      </w:r>
      <w:r w:rsidR="009D50CE">
        <w:rPr>
          <w:rFonts w:ascii="Arial" w:hAnsi="Arial" w:cs="Arial"/>
          <w:sz w:val="24"/>
          <w:szCs w:val="24"/>
        </w:rPr>
        <w:t xml:space="preserve">la </w:t>
      </w:r>
      <w:r w:rsidRPr="0031479A">
        <w:rPr>
          <w:rFonts w:ascii="Arial" w:hAnsi="Arial" w:cs="Arial"/>
          <w:sz w:val="24"/>
          <w:szCs w:val="24"/>
        </w:rPr>
        <w:t>producti</w:t>
      </w:r>
      <w:r w:rsidR="009D50CE">
        <w:rPr>
          <w:rFonts w:ascii="Arial" w:hAnsi="Arial" w:cs="Arial"/>
          <w:sz w:val="24"/>
          <w:szCs w:val="24"/>
        </w:rPr>
        <w:t xml:space="preserve">vidad </w:t>
      </w:r>
      <w:r w:rsidRPr="0031479A">
        <w:rPr>
          <w:rFonts w:ascii="Arial" w:hAnsi="Arial" w:cs="Arial"/>
          <w:sz w:val="24"/>
          <w:szCs w:val="24"/>
        </w:rPr>
        <w:t>de las colmenas.</w:t>
      </w:r>
    </w:p>
    <w:p w:rsidR="00F90BDD" w:rsidRPr="0031479A" w:rsidRDefault="00F90BDD" w:rsidP="00F90BDD">
      <w:pPr>
        <w:tabs>
          <w:tab w:val="left" w:pos="3399"/>
          <w:tab w:val="left" w:pos="7602"/>
        </w:tabs>
        <w:spacing w:after="0"/>
        <w:jc w:val="both"/>
        <w:rPr>
          <w:rFonts w:ascii="Arial" w:hAnsi="Arial" w:cs="Arial"/>
          <w:sz w:val="24"/>
          <w:szCs w:val="24"/>
        </w:rPr>
      </w:pPr>
    </w:p>
    <w:p w:rsidR="00F90BDD" w:rsidRPr="0031479A" w:rsidRDefault="00F90BDD" w:rsidP="00F90BDD">
      <w:pPr>
        <w:jc w:val="both"/>
        <w:rPr>
          <w:rFonts w:ascii="Arial" w:hAnsi="Arial" w:cs="Arial"/>
          <w:b/>
          <w:sz w:val="24"/>
          <w:szCs w:val="24"/>
        </w:rPr>
      </w:pPr>
      <w:r w:rsidRPr="0031479A">
        <w:rPr>
          <w:rFonts w:ascii="Arial" w:hAnsi="Arial" w:cs="Arial"/>
          <w:b/>
          <w:sz w:val="24"/>
          <w:szCs w:val="24"/>
        </w:rPr>
        <w:t xml:space="preserve">Principales Problemas </w:t>
      </w:r>
    </w:p>
    <w:p w:rsidR="00F90BDD" w:rsidRPr="0031479A" w:rsidRDefault="00880C0A" w:rsidP="00F90BDD">
      <w:pPr>
        <w:jc w:val="both"/>
        <w:rPr>
          <w:rFonts w:ascii="Arial" w:hAnsi="Arial" w:cs="Arial"/>
          <w:sz w:val="24"/>
          <w:szCs w:val="24"/>
        </w:rPr>
      </w:pPr>
      <w:r>
        <w:rPr>
          <w:rFonts w:ascii="Arial" w:hAnsi="Arial" w:cs="Arial"/>
          <w:sz w:val="24"/>
          <w:szCs w:val="24"/>
        </w:rPr>
        <w:t xml:space="preserve">El </w:t>
      </w:r>
      <w:r w:rsidR="00F90BDD" w:rsidRPr="00EF3673">
        <w:rPr>
          <w:rFonts w:ascii="Arial" w:hAnsi="Arial" w:cs="Arial"/>
          <w:sz w:val="24"/>
          <w:szCs w:val="24"/>
        </w:rPr>
        <w:t xml:space="preserve">problema que generalmente presenta la apicultura </w:t>
      </w:r>
      <w:r w:rsidR="00BE17CC">
        <w:rPr>
          <w:rFonts w:ascii="Arial" w:hAnsi="Arial" w:cs="Arial"/>
          <w:sz w:val="24"/>
          <w:szCs w:val="24"/>
        </w:rPr>
        <w:t>es,</w:t>
      </w:r>
      <w:r w:rsidR="00F90BDD" w:rsidRPr="00EF3673">
        <w:rPr>
          <w:rFonts w:ascii="Arial" w:hAnsi="Arial" w:cs="Arial"/>
          <w:sz w:val="24"/>
          <w:szCs w:val="24"/>
        </w:rPr>
        <w:t xml:space="preserve"> alta incidencia de enfermedades en </w:t>
      </w:r>
      <w:r w:rsidR="002E0572">
        <w:rPr>
          <w:rFonts w:ascii="Arial" w:hAnsi="Arial" w:cs="Arial"/>
          <w:sz w:val="24"/>
          <w:szCs w:val="24"/>
        </w:rPr>
        <w:t>diferentes</w:t>
      </w:r>
      <w:r w:rsidR="00F90BDD" w:rsidRPr="00EF3673">
        <w:rPr>
          <w:rFonts w:ascii="Arial" w:hAnsi="Arial" w:cs="Arial"/>
          <w:sz w:val="24"/>
          <w:szCs w:val="24"/>
        </w:rPr>
        <w:t xml:space="preserve"> época</w:t>
      </w:r>
      <w:r w:rsidR="002E0572">
        <w:rPr>
          <w:rFonts w:ascii="Arial" w:hAnsi="Arial" w:cs="Arial"/>
          <w:sz w:val="24"/>
          <w:szCs w:val="24"/>
        </w:rPr>
        <w:t>s</w:t>
      </w:r>
      <w:r w:rsidR="00F90BDD" w:rsidRPr="00EF3673">
        <w:rPr>
          <w:rFonts w:ascii="Arial" w:hAnsi="Arial" w:cs="Arial"/>
          <w:sz w:val="24"/>
          <w:szCs w:val="24"/>
        </w:rPr>
        <w:t xml:space="preserve"> del año</w:t>
      </w:r>
      <w:r w:rsidR="00BE17CC">
        <w:rPr>
          <w:rFonts w:ascii="Arial" w:hAnsi="Arial" w:cs="Arial"/>
          <w:sz w:val="24"/>
          <w:szCs w:val="24"/>
        </w:rPr>
        <w:t xml:space="preserve"> y</w:t>
      </w:r>
      <w:r w:rsidR="00F90BDD" w:rsidRPr="00EF3673">
        <w:rPr>
          <w:rFonts w:ascii="Arial" w:hAnsi="Arial" w:cs="Arial"/>
          <w:sz w:val="24"/>
          <w:szCs w:val="24"/>
        </w:rPr>
        <w:t xml:space="preserve"> en cada etapa de vida </w:t>
      </w:r>
      <w:r w:rsidR="00BE17CC">
        <w:rPr>
          <w:rFonts w:ascii="Arial" w:hAnsi="Arial" w:cs="Arial"/>
          <w:sz w:val="24"/>
          <w:szCs w:val="24"/>
        </w:rPr>
        <w:t xml:space="preserve">de las abejas, </w:t>
      </w:r>
      <w:r w:rsidR="00BE17CC" w:rsidRPr="00EF3673">
        <w:rPr>
          <w:rFonts w:ascii="Arial" w:hAnsi="Arial" w:cs="Arial"/>
          <w:sz w:val="24"/>
          <w:szCs w:val="24"/>
        </w:rPr>
        <w:t>destacá</w:t>
      </w:r>
      <w:r w:rsidR="00BE17CC">
        <w:rPr>
          <w:rFonts w:ascii="Arial" w:hAnsi="Arial" w:cs="Arial"/>
          <w:sz w:val="24"/>
          <w:szCs w:val="24"/>
        </w:rPr>
        <w:t>ndose</w:t>
      </w:r>
      <w:r w:rsidR="00F90BDD" w:rsidRPr="00EF3673">
        <w:rPr>
          <w:rFonts w:ascii="Arial" w:hAnsi="Arial" w:cs="Arial"/>
          <w:sz w:val="24"/>
          <w:szCs w:val="24"/>
        </w:rPr>
        <w:t xml:space="preserve"> varroasis, una de las más importantes a </w:t>
      </w:r>
      <w:r w:rsidR="00F90BDD" w:rsidRPr="0031479A">
        <w:rPr>
          <w:rFonts w:ascii="Arial" w:hAnsi="Arial" w:cs="Arial"/>
          <w:sz w:val="24"/>
          <w:szCs w:val="24"/>
        </w:rPr>
        <w:t>considerar en el manejo del apiario.</w:t>
      </w:r>
    </w:p>
    <w:p w:rsidR="00F90BDD" w:rsidRDefault="00880C0A" w:rsidP="00F90BDD">
      <w:pPr>
        <w:pStyle w:val="NormalWeb"/>
        <w:spacing w:line="276" w:lineRule="auto"/>
        <w:jc w:val="both"/>
        <w:rPr>
          <w:rFonts w:ascii="Arial" w:hAnsi="Arial" w:cs="Arial"/>
        </w:rPr>
      </w:pPr>
      <w:r w:rsidRPr="00A36394">
        <w:rPr>
          <w:rFonts w:ascii="Arial" w:hAnsi="Arial" w:cs="Arial"/>
          <w:lang w:val="es-ES_tradnl"/>
        </w:rPr>
        <w:t>V</w:t>
      </w:r>
      <w:r w:rsidR="00F90BDD" w:rsidRPr="00A36394">
        <w:rPr>
          <w:rFonts w:ascii="Arial" w:hAnsi="Arial" w:cs="Arial"/>
          <w:lang w:val="es-ES_tradnl"/>
        </w:rPr>
        <w:t>arroasis</w:t>
      </w:r>
      <w:r>
        <w:rPr>
          <w:rFonts w:ascii="Arial" w:hAnsi="Arial" w:cs="Arial"/>
          <w:lang w:val="es-ES_tradnl"/>
        </w:rPr>
        <w:t xml:space="preserve"> </w:t>
      </w:r>
      <w:r w:rsidR="00F90BDD" w:rsidRPr="00A36394">
        <w:rPr>
          <w:rFonts w:ascii="Arial" w:hAnsi="Arial" w:cs="Arial"/>
          <w:lang w:val="es-ES_tradnl"/>
        </w:rPr>
        <w:t>es una enfermedad</w:t>
      </w:r>
      <w:r w:rsidR="00F90BDD" w:rsidRPr="00A36394">
        <w:rPr>
          <w:rFonts w:ascii="Arial" w:hAnsi="Arial" w:cs="Arial"/>
        </w:rPr>
        <w:t xml:space="preserve"> causada por</w:t>
      </w:r>
      <w:r w:rsidR="00F90BDD">
        <w:rPr>
          <w:rFonts w:ascii="Arial" w:hAnsi="Arial" w:cs="Arial"/>
        </w:rPr>
        <w:t xml:space="preserve"> un ectoparásito</w:t>
      </w:r>
      <w:r w:rsidR="00F90BDD" w:rsidRPr="00A36394">
        <w:rPr>
          <w:rFonts w:ascii="Arial" w:hAnsi="Arial" w:cs="Arial"/>
        </w:rPr>
        <w:t xml:space="preserve"> llamado </w:t>
      </w:r>
      <w:r w:rsidR="00F90BDD">
        <w:rPr>
          <w:rFonts w:ascii="Arial" w:hAnsi="Arial" w:cs="Arial"/>
        </w:rPr>
        <w:t>“</w:t>
      </w:r>
      <w:r w:rsidR="00F90BDD" w:rsidRPr="00A36394">
        <w:rPr>
          <w:rFonts w:ascii="Arial" w:hAnsi="Arial" w:cs="Arial"/>
        </w:rPr>
        <w:t>ácaro</w:t>
      </w:r>
      <w:r w:rsidR="00F90BDD">
        <w:rPr>
          <w:rFonts w:ascii="Arial" w:hAnsi="Arial" w:cs="Arial"/>
        </w:rPr>
        <w:t>”</w:t>
      </w:r>
      <w:r w:rsidR="00F90BDD" w:rsidRPr="00A36394">
        <w:rPr>
          <w:rFonts w:ascii="Arial" w:hAnsi="Arial" w:cs="Arial"/>
        </w:rPr>
        <w:t xml:space="preserve"> que vive en el </w:t>
      </w:r>
      <w:r w:rsidR="00F90BDD" w:rsidRPr="006D205E">
        <w:rPr>
          <w:rFonts w:ascii="Arial" w:hAnsi="Arial" w:cs="Arial"/>
        </w:rPr>
        <w:t>sistema respiratorio</w:t>
      </w:r>
      <w:r w:rsidR="00F90BDD" w:rsidRPr="00A36394">
        <w:rPr>
          <w:rFonts w:ascii="Arial" w:hAnsi="Arial" w:cs="Arial"/>
        </w:rPr>
        <w:t xml:space="preserve"> de </w:t>
      </w:r>
      <w:r>
        <w:rPr>
          <w:rFonts w:ascii="Arial" w:hAnsi="Arial" w:cs="Arial"/>
        </w:rPr>
        <w:t xml:space="preserve">las </w:t>
      </w:r>
      <w:r w:rsidR="00F90BDD" w:rsidRPr="00A36394">
        <w:rPr>
          <w:rFonts w:ascii="Arial" w:hAnsi="Arial" w:cs="Arial"/>
        </w:rPr>
        <w:t xml:space="preserve">abejas, ataca a cría, </w:t>
      </w:r>
      <w:r w:rsidR="00F90BDD">
        <w:rPr>
          <w:rFonts w:ascii="Arial" w:hAnsi="Arial" w:cs="Arial"/>
        </w:rPr>
        <w:t>adultos</w:t>
      </w:r>
      <w:r>
        <w:rPr>
          <w:rFonts w:ascii="Arial" w:hAnsi="Arial" w:cs="Arial"/>
        </w:rPr>
        <w:t xml:space="preserve"> y</w:t>
      </w:r>
      <w:r w:rsidR="00F90BDD" w:rsidRPr="00A36394">
        <w:rPr>
          <w:rFonts w:ascii="Arial" w:hAnsi="Arial" w:cs="Arial"/>
        </w:rPr>
        <w:t xml:space="preserve"> vive de </w:t>
      </w:r>
      <w:r w:rsidR="00F90BDD" w:rsidRPr="007B5BC9">
        <w:rPr>
          <w:rFonts w:ascii="Arial" w:hAnsi="Arial" w:cs="Arial"/>
        </w:rPr>
        <w:t>los fluidos</w:t>
      </w:r>
      <w:r w:rsidR="00F90BDD">
        <w:rPr>
          <w:rFonts w:ascii="Arial" w:hAnsi="Arial" w:cs="Arial"/>
          <w:color w:val="FF0000"/>
        </w:rPr>
        <w:t xml:space="preserve"> </w:t>
      </w:r>
      <w:r w:rsidR="00F90BDD" w:rsidRPr="00A36394">
        <w:rPr>
          <w:rFonts w:ascii="Arial" w:hAnsi="Arial" w:cs="Arial"/>
        </w:rPr>
        <w:t>del cuerpo. La cría m</w:t>
      </w:r>
      <w:r w:rsidR="00F90BDD">
        <w:rPr>
          <w:rFonts w:ascii="Arial" w:hAnsi="Arial" w:cs="Arial"/>
        </w:rPr>
        <w:t>uere o forma adultos deform</w:t>
      </w:r>
      <w:r>
        <w:rPr>
          <w:rFonts w:ascii="Arial" w:hAnsi="Arial" w:cs="Arial"/>
        </w:rPr>
        <w:t>e</w:t>
      </w:r>
      <w:r w:rsidR="00F90BDD">
        <w:rPr>
          <w:rFonts w:ascii="Arial" w:hAnsi="Arial" w:cs="Arial"/>
        </w:rPr>
        <w:t>,</w:t>
      </w:r>
      <w:r w:rsidR="00F90BDD" w:rsidRPr="00A36394">
        <w:rPr>
          <w:rFonts w:ascii="Arial" w:hAnsi="Arial" w:cs="Arial"/>
        </w:rPr>
        <w:t xml:space="preserve"> </w:t>
      </w:r>
      <w:r w:rsidR="00F90BDD">
        <w:rPr>
          <w:rFonts w:ascii="Arial" w:hAnsi="Arial" w:cs="Arial"/>
        </w:rPr>
        <w:t>l</w:t>
      </w:r>
      <w:r w:rsidR="00F90BDD" w:rsidRPr="00A36394">
        <w:rPr>
          <w:rFonts w:ascii="Arial" w:hAnsi="Arial" w:cs="Arial"/>
        </w:rPr>
        <w:t>os afectados quedan</w:t>
      </w:r>
      <w:r w:rsidR="00F90BDD">
        <w:rPr>
          <w:rFonts w:ascii="Arial" w:hAnsi="Arial" w:cs="Arial"/>
        </w:rPr>
        <w:t xml:space="preserve"> debilitados y </w:t>
      </w:r>
      <w:r w:rsidR="00F90BDD" w:rsidRPr="00A36394">
        <w:rPr>
          <w:rFonts w:ascii="Arial" w:hAnsi="Arial" w:cs="Arial"/>
        </w:rPr>
        <w:t>se acorta</w:t>
      </w:r>
      <w:r>
        <w:rPr>
          <w:rFonts w:ascii="Arial" w:hAnsi="Arial" w:cs="Arial"/>
        </w:rPr>
        <w:t xml:space="preserve"> su vida</w:t>
      </w:r>
      <w:r w:rsidR="00F90BDD" w:rsidRPr="00A36394">
        <w:rPr>
          <w:rFonts w:ascii="Arial" w:hAnsi="Arial" w:cs="Arial"/>
        </w:rPr>
        <w:t>. Es</w:t>
      </w:r>
      <w:r>
        <w:rPr>
          <w:rFonts w:ascii="Arial" w:hAnsi="Arial" w:cs="Arial"/>
        </w:rPr>
        <w:t xml:space="preserve"> un </w:t>
      </w:r>
      <w:r w:rsidR="00F90BDD" w:rsidRPr="00A36394">
        <w:rPr>
          <w:rFonts w:ascii="Arial" w:hAnsi="Arial" w:cs="Arial"/>
        </w:rPr>
        <w:t xml:space="preserve">parásito destructivo </w:t>
      </w:r>
      <w:r>
        <w:rPr>
          <w:rFonts w:ascii="Arial" w:hAnsi="Arial" w:cs="Arial"/>
        </w:rPr>
        <w:t>de</w:t>
      </w:r>
      <w:r w:rsidR="00F90BDD" w:rsidRPr="00A36394">
        <w:rPr>
          <w:rFonts w:ascii="Arial" w:hAnsi="Arial" w:cs="Arial"/>
        </w:rPr>
        <w:t xml:space="preserve"> la colonia, </w:t>
      </w:r>
      <w:r>
        <w:rPr>
          <w:rFonts w:ascii="Arial" w:hAnsi="Arial" w:cs="Arial"/>
        </w:rPr>
        <w:t xml:space="preserve">el daño es reportado en </w:t>
      </w:r>
      <w:r w:rsidR="00F90BDD">
        <w:rPr>
          <w:rFonts w:ascii="Arial" w:hAnsi="Arial" w:cs="Arial"/>
        </w:rPr>
        <w:t xml:space="preserve">los apiarios del mundo. </w:t>
      </w:r>
    </w:p>
    <w:p w:rsidR="00F90BDD" w:rsidRDefault="00F90BDD" w:rsidP="00F90BDD">
      <w:pPr>
        <w:pStyle w:val="NormalWeb"/>
        <w:spacing w:line="276" w:lineRule="auto"/>
        <w:jc w:val="both"/>
        <w:rPr>
          <w:rFonts w:ascii="Arial" w:hAnsi="Arial" w:cs="Arial"/>
          <w:b/>
          <w:bCs/>
          <w:iCs/>
        </w:rPr>
      </w:pPr>
      <w:r w:rsidRPr="00E02241">
        <w:rPr>
          <w:rFonts w:ascii="Arial" w:hAnsi="Arial" w:cs="Arial"/>
        </w:rPr>
        <w:t>El parasito pertenece a l</w:t>
      </w:r>
      <w:r w:rsidR="00880C0A">
        <w:rPr>
          <w:rFonts w:ascii="Arial" w:hAnsi="Arial" w:cs="Arial"/>
        </w:rPr>
        <w:t>a</w:t>
      </w:r>
      <w:r w:rsidRPr="00E02241">
        <w:rPr>
          <w:rFonts w:ascii="Arial" w:hAnsi="Arial" w:cs="Arial"/>
        </w:rPr>
        <w:t xml:space="preserve"> clase </w:t>
      </w:r>
      <w:r w:rsidR="0031479A" w:rsidRPr="00E02241">
        <w:rPr>
          <w:rFonts w:ascii="Arial" w:hAnsi="Arial" w:cs="Arial"/>
        </w:rPr>
        <w:t>Arácnida</w:t>
      </w:r>
      <w:r w:rsidRPr="00E02241">
        <w:rPr>
          <w:rFonts w:ascii="Arial" w:hAnsi="Arial" w:cs="Arial"/>
        </w:rPr>
        <w:t>, orden Acarina, familia Tarsonemidae en los que se encuentran ácaros plaga, como es el caso de la araña blanca o el acaro del fresón</w:t>
      </w:r>
      <w:r w:rsidRPr="00E02241">
        <w:rPr>
          <w:rFonts w:ascii="Arial" w:hAnsi="Arial" w:cs="Arial"/>
          <w:bCs/>
          <w:iCs/>
        </w:rPr>
        <w:t xml:space="preserve">. Está causada por acarapis woodi, siendo este de color amarillo o incoloro. Su longitud es de aproximadamente 0.1 mm, </w:t>
      </w:r>
      <w:r w:rsidRPr="00E02241">
        <w:rPr>
          <w:rFonts w:ascii="Arial" w:hAnsi="Arial" w:cs="Arial"/>
          <w:b/>
          <w:bCs/>
          <w:iCs/>
        </w:rPr>
        <w:t>(Agromeat</w:t>
      </w:r>
      <w:r w:rsidRPr="0031479A">
        <w:rPr>
          <w:rFonts w:ascii="Arial" w:hAnsi="Arial" w:cs="Arial"/>
          <w:b/>
          <w:bCs/>
          <w:iCs/>
        </w:rPr>
        <w:t>, S.A.)</w:t>
      </w:r>
    </w:p>
    <w:p w:rsidR="00F90BDD" w:rsidRDefault="00F90BDD" w:rsidP="00F90BDD">
      <w:pPr>
        <w:pStyle w:val="NormalWeb"/>
        <w:spacing w:line="276" w:lineRule="auto"/>
        <w:jc w:val="both"/>
        <w:rPr>
          <w:rFonts w:ascii="Arial" w:hAnsi="Arial" w:cs="Arial"/>
          <w:bCs/>
          <w:iCs/>
        </w:rPr>
      </w:pPr>
      <w:r>
        <w:rPr>
          <w:rFonts w:ascii="Arial" w:hAnsi="Arial" w:cs="Arial"/>
          <w:bCs/>
          <w:iCs/>
        </w:rPr>
        <w:t xml:space="preserve">La hembra adulta fecundada </w:t>
      </w:r>
      <w:r w:rsidR="00466E57">
        <w:rPr>
          <w:rFonts w:ascii="Arial" w:hAnsi="Arial" w:cs="Arial"/>
          <w:bCs/>
          <w:iCs/>
        </w:rPr>
        <w:t xml:space="preserve">(parásito) </w:t>
      </w:r>
      <w:r>
        <w:rPr>
          <w:rFonts w:ascii="Arial" w:hAnsi="Arial" w:cs="Arial"/>
          <w:bCs/>
          <w:iCs/>
        </w:rPr>
        <w:t xml:space="preserve">es la que penetra a través del primer par de estigmas y se sitúa en la tráquea y sacos aéreos de las abejas adultas (primer par de estigmas). Estas depositan de 5 a 8 huevos (15-21 días), de los que eclosiona a los 4-5 días una larva. Cuando finaliza su desarrollo completando el estado larvario (15-21 días) se transforma en ninfa y posteriormente en adulto, </w:t>
      </w:r>
      <w:r w:rsidRPr="00A34513">
        <w:rPr>
          <w:rFonts w:ascii="Arial" w:hAnsi="Arial" w:cs="Arial"/>
          <w:b/>
          <w:bCs/>
          <w:iCs/>
        </w:rPr>
        <w:t>(</w:t>
      </w:r>
      <w:r w:rsidRPr="0031479A">
        <w:rPr>
          <w:rFonts w:ascii="Arial" w:hAnsi="Arial" w:cs="Arial"/>
          <w:b/>
          <w:bCs/>
          <w:iCs/>
        </w:rPr>
        <w:t>Agromeat, S.A.)</w:t>
      </w:r>
    </w:p>
    <w:p w:rsidR="00F90BDD" w:rsidRPr="00A34513" w:rsidRDefault="00F90BDD" w:rsidP="00F90BDD">
      <w:pPr>
        <w:pStyle w:val="NormalWeb"/>
        <w:jc w:val="both"/>
        <w:rPr>
          <w:rFonts w:ascii="Arial" w:hAnsi="Arial" w:cs="Arial"/>
          <w:bCs/>
          <w:iCs/>
        </w:rPr>
      </w:pPr>
      <w:r>
        <w:rPr>
          <w:rFonts w:ascii="Arial" w:hAnsi="Arial" w:cs="Arial"/>
          <w:bCs/>
          <w:iCs/>
        </w:rPr>
        <w:lastRenderedPageBreak/>
        <w:t>La forma de alimentarse es a través del aparato bucal propio de los ácaros, con el que traspasa la pared de la tráquea y se alimenta de la hemolinfa (sangre). Finalmente, cuando aparecen los adultos se produce el apareamiento y es la hembra adulta fecundada la  que sale al exterior de la abeja adulta.</w:t>
      </w:r>
      <w:r w:rsidRPr="00A34513">
        <w:rPr>
          <w:rFonts w:ascii="Arial" w:hAnsi="Arial" w:cs="Arial"/>
          <w:b/>
          <w:bCs/>
          <w:iCs/>
        </w:rPr>
        <w:t xml:space="preserve"> </w:t>
      </w:r>
    </w:p>
    <w:p w:rsidR="00F90BDD" w:rsidRPr="0031479A" w:rsidRDefault="00F90BDD" w:rsidP="00F90BDD">
      <w:pPr>
        <w:pStyle w:val="NormalWeb"/>
        <w:jc w:val="both"/>
        <w:rPr>
          <w:rFonts w:ascii="Arial" w:hAnsi="Arial" w:cs="Arial"/>
          <w:b/>
        </w:rPr>
      </w:pPr>
      <w:r w:rsidRPr="0031479A">
        <w:rPr>
          <w:rFonts w:ascii="Arial" w:hAnsi="Arial" w:cs="Arial"/>
          <w:b/>
          <w:bCs/>
          <w:iCs/>
        </w:rPr>
        <w:t>Daño</w:t>
      </w:r>
    </w:p>
    <w:p w:rsidR="00F90BDD" w:rsidRPr="00342DE0" w:rsidRDefault="00946124" w:rsidP="00F90BDD">
      <w:pPr>
        <w:pStyle w:val="NormalWeb"/>
        <w:jc w:val="both"/>
        <w:rPr>
          <w:rFonts w:ascii="Arial" w:hAnsi="Arial" w:cs="Arial"/>
        </w:rPr>
      </w:pPr>
      <w:r w:rsidRPr="00A36394">
        <w:rPr>
          <w:rFonts w:ascii="Arial" w:hAnsi="Arial" w:cs="Arial"/>
        </w:rPr>
        <w:t>E</w:t>
      </w:r>
      <w:r>
        <w:rPr>
          <w:rFonts w:ascii="Arial" w:hAnsi="Arial" w:cs="Arial"/>
        </w:rPr>
        <w:t>l</w:t>
      </w:r>
      <w:r w:rsidR="00F90BDD" w:rsidRPr="00A36394">
        <w:rPr>
          <w:rFonts w:ascii="Arial" w:hAnsi="Arial" w:cs="Arial"/>
        </w:rPr>
        <w:t xml:space="preserve"> parasito debilita las colonias lentam</w:t>
      </w:r>
      <w:r w:rsidR="00F90BDD">
        <w:rPr>
          <w:rFonts w:ascii="Arial" w:hAnsi="Arial" w:cs="Arial"/>
        </w:rPr>
        <w:t>ente, dejándolas susceptibles al ataque</w:t>
      </w:r>
      <w:r w:rsidR="00F90BDD" w:rsidRPr="00A36394">
        <w:rPr>
          <w:rFonts w:ascii="Arial" w:hAnsi="Arial" w:cs="Arial"/>
        </w:rPr>
        <w:t xml:space="preserve"> </w:t>
      </w:r>
      <w:r>
        <w:rPr>
          <w:rFonts w:ascii="Arial" w:hAnsi="Arial" w:cs="Arial"/>
        </w:rPr>
        <w:t xml:space="preserve">de </w:t>
      </w:r>
      <w:r w:rsidR="00F90BDD" w:rsidRPr="00A36394">
        <w:rPr>
          <w:rFonts w:ascii="Arial" w:hAnsi="Arial" w:cs="Arial"/>
        </w:rPr>
        <w:t>otras enfermedades e insectos</w:t>
      </w:r>
      <w:r w:rsidR="00F90BDD">
        <w:rPr>
          <w:rFonts w:ascii="Arial" w:hAnsi="Arial" w:cs="Arial"/>
        </w:rPr>
        <w:t>.</w:t>
      </w:r>
      <w:r w:rsidR="00F90BDD" w:rsidRPr="00A36394">
        <w:rPr>
          <w:rFonts w:ascii="Arial" w:hAnsi="Arial" w:cs="Arial"/>
        </w:rPr>
        <w:t xml:space="preserve"> </w:t>
      </w:r>
      <w:r w:rsidR="00F90BDD">
        <w:rPr>
          <w:rFonts w:ascii="Arial" w:hAnsi="Arial" w:cs="Arial"/>
        </w:rPr>
        <w:t>Parasita</w:t>
      </w:r>
      <w:r w:rsidR="00F90BDD" w:rsidRPr="00A36394">
        <w:rPr>
          <w:rStyle w:val="cuerpo"/>
          <w:rFonts w:ascii="Arial" w:hAnsi="Arial" w:cs="Arial"/>
          <w:color w:val="333333"/>
        </w:rPr>
        <w:t xml:space="preserve"> </w:t>
      </w:r>
      <w:r w:rsidR="00F90BDD" w:rsidRPr="00A36394">
        <w:rPr>
          <w:rStyle w:val="cuerpo"/>
          <w:rFonts w:ascii="Arial" w:hAnsi="Arial" w:cs="Arial"/>
        </w:rPr>
        <w:t xml:space="preserve">a las abejas afectando su normal evolución, produciendo despoblamiento de la colmena, disminución de rendimiento, </w:t>
      </w:r>
      <w:r w:rsidR="00F90BDD">
        <w:rPr>
          <w:rStyle w:val="cuerpo"/>
          <w:rFonts w:ascii="Arial" w:hAnsi="Arial" w:cs="Arial"/>
        </w:rPr>
        <w:t>llevándola hasta la muerte</w:t>
      </w:r>
      <w:r w:rsidR="00F90BDD" w:rsidRPr="00A36394">
        <w:rPr>
          <w:rStyle w:val="cuerpo"/>
          <w:rFonts w:ascii="Arial" w:hAnsi="Arial" w:cs="Arial"/>
        </w:rPr>
        <w:t>, siendo desde el punto de vista económico un factor generador de enormes pérdidas para los apicultores</w:t>
      </w:r>
      <w:r w:rsidR="00F90BDD">
        <w:rPr>
          <w:rStyle w:val="cuerpo"/>
          <w:rFonts w:ascii="Arial" w:hAnsi="Arial" w:cs="Arial"/>
        </w:rPr>
        <w:t>.</w:t>
      </w:r>
    </w:p>
    <w:p w:rsidR="00F90BDD" w:rsidRDefault="00F90BDD" w:rsidP="00F90BDD">
      <w:pPr>
        <w:spacing w:after="0"/>
        <w:rPr>
          <w:rFonts w:ascii="Arial" w:hAnsi="Arial" w:cs="Arial"/>
          <w:sz w:val="24"/>
          <w:szCs w:val="24"/>
        </w:rPr>
      </w:pPr>
      <w:r>
        <w:rPr>
          <w:rFonts w:ascii="Arial" w:hAnsi="Arial" w:cs="Arial"/>
          <w:noProof/>
          <w:sz w:val="24"/>
          <w:szCs w:val="24"/>
          <w:lang w:val="es-NI" w:eastAsia="es-NI"/>
        </w:rPr>
        <w:drawing>
          <wp:inline distT="0" distB="0" distL="0" distR="0">
            <wp:extent cx="2571750" cy="14382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7468" cy="1441473"/>
                    </a:xfrm>
                    <a:prstGeom prst="rect">
                      <a:avLst/>
                    </a:prstGeom>
                    <a:noFill/>
                    <a:ln w="9525">
                      <a:noFill/>
                      <a:miter lim="800000"/>
                      <a:headEnd/>
                      <a:tailEnd/>
                    </a:ln>
                  </pic:spPr>
                </pic:pic>
              </a:graphicData>
            </a:graphic>
          </wp:inline>
        </w:drawing>
      </w:r>
      <w:r>
        <w:rPr>
          <w:rFonts w:ascii="Arial" w:hAnsi="Arial" w:cs="Arial"/>
          <w:sz w:val="24"/>
          <w:szCs w:val="24"/>
        </w:rPr>
        <w:t xml:space="preserve">      </w:t>
      </w:r>
      <w:r w:rsidRPr="00452B23">
        <w:rPr>
          <w:rFonts w:ascii="Arial" w:hAnsi="Arial" w:cs="Arial"/>
          <w:noProof/>
          <w:sz w:val="24"/>
          <w:szCs w:val="24"/>
          <w:lang w:val="es-NI" w:eastAsia="es-NI"/>
        </w:rPr>
        <w:drawing>
          <wp:inline distT="0" distB="0" distL="0" distR="0">
            <wp:extent cx="2219325" cy="1438275"/>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F90BDD" w:rsidRDefault="00F90BDD" w:rsidP="00F90BDD">
      <w:pPr>
        <w:spacing w:after="0"/>
      </w:pPr>
    </w:p>
    <w:p w:rsidR="00F90BDD" w:rsidRDefault="00F90BDD" w:rsidP="00F90BDD">
      <w:pPr>
        <w:spacing w:after="0"/>
      </w:pPr>
    </w:p>
    <w:p w:rsidR="00F90BDD" w:rsidRDefault="00F90BDD" w:rsidP="00F90BDD">
      <w:pPr>
        <w:jc w:val="both"/>
        <w:rPr>
          <w:rFonts w:ascii="Arial" w:hAnsi="Arial" w:cs="Arial"/>
          <w:sz w:val="24"/>
          <w:szCs w:val="24"/>
        </w:rPr>
      </w:pPr>
      <w:r w:rsidRPr="00CC505B">
        <w:rPr>
          <w:rFonts w:ascii="Arial" w:hAnsi="Arial" w:cs="Arial"/>
          <w:sz w:val="24"/>
          <w:szCs w:val="24"/>
        </w:rPr>
        <w:t>Los tratamientos</w:t>
      </w:r>
      <w:r>
        <w:rPr>
          <w:rFonts w:ascii="Arial" w:hAnsi="Arial" w:cs="Arial"/>
          <w:sz w:val="24"/>
          <w:szCs w:val="24"/>
        </w:rPr>
        <w:t xml:space="preserve"> más usuales se basan en el</w:t>
      </w:r>
      <w:r w:rsidRPr="00D05DDA">
        <w:rPr>
          <w:rFonts w:ascii="Arial" w:hAnsi="Arial" w:cs="Arial"/>
          <w:sz w:val="24"/>
          <w:szCs w:val="24"/>
        </w:rPr>
        <w:t xml:space="preserve"> </w:t>
      </w:r>
      <w:r>
        <w:rPr>
          <w:rFonts w:ascii="Arial" w:hAnsi="Arial" w:cs="Arial"/>
          <w:sz w:val="24"/>
          <w:szCs w:val="24"/>
        </w:rPr>
        <w:t xml:space="preserve">empleo de productos </w:t>
      </w:r>
      <w:r w:rsidR="00B5158A">
        <w:rPr>
          <w:rFonts w:ascii="Arial" w:hAnsi="Arial" w:cs="Arial"/>
          <w:sz w:val="24"/>
          <w:szCs w:val="24"/>
        </w:rPr>
        <w:t>sintéticos</w:t>
      </w:r>
    </w:p>
    <w:p w:rsidR="00F90BDD" w:rsidRPr="00837995" w:rsidRDefault="00F90BDD" w:rsidP="00F90BDD">
      <w:pPr>
        <w:pStyle w:val="Prrafodelista"/>
        <w:numPr>
          <w:ilvl w:val="0"/>
          <w:numId w:val="2"/>
        </w:numPr>
        <w:ind w:left="284" w:hanging="284"/>
        <w:jc w:val="both"/>
        <w:rPr>
          <w:rFonts w:ascii="Arial" w:hAnsi="Arial" w:cs="Arial"/>
          <w:sz w:val="24"/>
          <w:szCs w:val="24"/>
        </w:rPr>
      </w:pPr>
      <w:r>
        <w:rPr>
          <w:rFonts w:ascii="Arial" w:hAnsi="Arial" w:cs="Arial"/>
          <w:sz w:val="24"/>
          <w:szCs w:val="24"/>
        </w:rPr>
        <w:t>A</w:t>
      </w:r>
      <w:r w:rsidRPr="002151E0">
        <w:rPr>
          <w:rFonts w:ascii="Arial" w:hAnsi="Arial" w:cs="Arial"/>
          <w:sz w:val="24"/>
          <w:szCs w:val="24"/>
        </w:rPr>
        <w:t>carífugos. Se trata de</w:t>
      </w:r>
      <w:r>
        <w:rPr>
          <w:rFonts w:ascii="Arial" w:hAnsi="Arial" w:cs="Arial"/>
          <w:sz w:val="24"/>
          <w:szCs w:val="24"/>
        </w:rPr>
        <w:t xml:space="preserve"> </w:t>
      </w:r>
      <w:r w:rsidRPr="002151E0">
        <w:rPr>
          <w:rFonts w:ascii="Arial" w:hAnsi="Arial" w:cs="Arial"/>
          <w:sz w:val="24"/>
          <w:szCs w:val="24"/>
        </w:rPr>
        <w:t>susta</w:t>
      </w:r>
      <w:r>
        <w:rPr>
          <w:rFonts w:ascii="Arial" w:hAnsi="Arial" w:cs="Arial"/>
          <w:sz w:val="24"/>
          <w:szCs w:val="24"/>
        </w:rPr>
        <w:t>ncias repelentes para el ácaro pero por no ejercer una función de control sobre ellos</w:t>
      </w:r>
      <w:r w:rsidRPr="002151E0">
        <w:rPr>
          <w:rFonts w:ascii="Arial" w:hAnsi="Arial" w:cs="Arial"/>
          <w:sz w:val="24"/>
          <w:szCs w:val="24"/>
        </w:rPr>
        <w:t xml:space="preserve"> estos parásitos</w:t>
      </w:r>
      <w:r>
        <w:rPr>
          <w:rFonts w:ascii="Arial" w:hAnsi="Arial" w:cs="Arial"/>
          <w:sz w:val="24"/>
          <w:szCs w:val="24"/>
        </w:rPr>
        <w:t xml:space="preserve"> llegan a morir</w:t>
      </w:r>
      <w:r w:rsidRPr="002151E0">
        <w:rPr>
          <w:rFonts w:ascii="Arial" w:hAnsi="Arial" w:cs="Arial"/>
          <w:sz w:val="24"/>
          <w:szCs w:val="24"/>
        </w:rPr>
        <w:t xml:space="preserve"> </w:t>
      </w:r>
      <w:r>
        <w:rPr>
          <w:rFonts w:ascii="Arial" w:hAnsi="Arial" w:cs="Arial"/>
          <w:sz w:val="24"/>
          <w:szCs w:val="24"/>
        </w:rPr>
        <w:t>con la</w:t>
      </w:r>
      <w:r w:rsidRPr="002151E0">
        <w:rPr>
          <w:rFonts w:ascii="Arial" w:hAnsi="Arial" w:cs="Arial"/>
          <w:sz w:val="24"/>
          <w:szCs w:val="24"/>
        </w:rPr>
        <w:t xml:space="preserve"> abeja adulta</w:t>
      </w:r>
      <w:r>
        <w:rPr>
          <w:rFonts w:ascii="Arial" w:hAnsi="Arial" w:cs="Arial"/>
          <w:sz w:val="24"/>
          <w:szCs w:val="24"/>
        </w:rPr>
        <w:t xml:space="preserve">, </w:t>
      </w:r>
      <w:r w:rsidR="00946124">
        <w:rPr>
          <w:rFonts w:ascii="Arial" w:hAnsi="Arial" w:cs="Arial"/>
          <w:sz w:val="24"/>
          <w:szCs w:val="24"/>
        </w:rPr>
        <w:t xml:space="preserve">lo que obliga a </w:t>
      </w:r>
      <w:r>
        <w:rPr>
          <w:rFonts w:ascii="Arial" w:hAnsi="Arial" w:cs="Arial"/>
          <w:sz w:val="24"/>
          <w:szCs w:val="24"/>
        </w:rPr>
        <w:t xml:space="preserve">mantener precauciones mínimas </w:t>
      </w:r>
      <w:r w:rsidR="00946124">
        <w:rPr>
          <w:rFonts w:ascii="Arial" w:hAnsi="Arial" w:cs="Arial"/>
          <w:sz w:val="24"/>
          <w:szCs w:val="24"/>
        </w:rPr>
        <w:t>porque</w:t>
      </w:r>
      <w:r>
        <w:rPr>
          <w:rFonts w:ascii="Arial" w:hAnsi="Arial" w:cs="Arial"/>
          <w:sz w:val="24"/>
          <w:szCs w:val="24"/>
        </w:rPr>
        <w:t xml:space="preserve"> da</w:t>
      </w:r>
      <w:r w:rsidR="00946124">
        <w:rPr>
          <w:rFonts w:ascii="Arial" w:hAnsi="Arial" w:cs="Arial"/>
          <w:sz w:val="24"/>
          <w:szCs w:val="24"/>
        </w:rPr>
        <w:t>n</w:t>
      </w:r>
      <w:r>
        <w:rPr>
          <w:rFonts w:ascii="Arial" w:hAnsi="Arial" w:cs="Arial"/>
          <w:sz w:val="24"/>
          <w:szCs w:val="24"/>
        </w:rPr>
        <w:t xml:space="preserve"> un mal sabor a la miel; los más empleados son el salicilato de metilo, liquido de Frow y cristales de mentol. </w:t>
      </w:r>
    </w:p>
    <w:p w:rsidR="00F90BDD" w:rsidRPr="002D04F2" w:rsidRDefault="00F90BDD" w:rsidP="00F90BDD">
      <w:pPr>
        <w:pStyle w:val="Prrafodelista"/>
        <w:numPr>
          <w:ilvl w:val="0"/>
          <w:numId w:val="2"/>
        </w:numPr>
        <w:ind w:left="284" w:hanging="284"/>
        <w:jc w:val="both"/>
        <w:rPr>
          <w:rFonts w:ascii="Arial" w:hAnsi="Arial" w:cs="Arial"/>
          <w:sz w:val="24"/>
          <w:szCs w:val="24"/>
        </w:rPr>
      </w:pPr>
      <w:r w:rsidRPr="00C06BAA">
        <w:rPr>
          <w:rFonts w:ascii="Arial" w:hAnsi="Arial" w:cs="Arial"/>
          <w:sz w:val="24"/>
          <w:szCs w:val="24"/>
        </w:rPr>
        <w:t xml:space="preserve">Acaricidas: se trata de </w:t>
      </w:r>
      <w:r>
        <w:rPr>
          <w:rFonts w:ascii="Arial" w:hAnsi="Arial" w:cs="Arial"/>
          <w:sz w:val="24"/>
          <w:szCs w:val="24"/>
        </w:rPr>
        <w:t>productos tóxicos para el ácaro,</w:t>
      </w:r>
      <w:r w:rsidRPr="00C06BAA">
        <w:rPr>
          <w:rFonts w:ascii="Arial" w:hAnsi="Arial" w:cs="Arial"/>
          <w:sz w:val="24"/>
          <w:szCs w:val="24"/>
        </w:rPr>
        <w:t xml:space="preserve"> se aplican en forma de nebulización térmica para evitar daños graves a las abejas pero no llegan a penetrar bien por ello es necesario realizar gran número de tratamientos </w:t>
      </w:r>
      <w:r w:rsidR="00946124">
        <w:rPr>
          <w:rFonts w:ascii="Arial" w:hAnsi="Arial" w:cs="Arial"/>
          <w:sz w:val="24"/>
          <w:szCs w:val="24"/>
        </w:rPr>
        <w:t>al</w:t>
      </w:r>
      <w:r w:rsidRPr="00C06BAA">
        <w:rPr>
          <w:rFonts w:ascii="Arial" w:hAnsi="Arial" w:cs="Arial"/>
          <w:sz w:val="24"/>
          <w:szCs w:val="24"/>
        </w:rPr>
        <w:t xml:space="preserve"> no </w:t>
      </w:r>
      <w:r w:rsidR="00946124">
        <w:rPr>
          <w:rFonts w:ascii="Arial" w:hAnsi="Arial" w:cs="Arial"/>
          <w:sz w:val="24"/>
          <w:szCs w:val="24"/>
        </w:rPr>
        <w:t>obtener</w:t>
      </w:r>
      <w:r w:rsidRPr="00C06BAA">
        <w:rPr>
          <w:rFonts w:ascii="Arial" w:hAnsi="Arial" w:cs="Arial"/>
          <w:sz w:val="24"/>
          <w:szCs w:val="24"/>
        </w:rPr>
        <w:t xml:space="preserve"> resultados satisfactorios.</w:t>
      </w:r>
    </w:p>
    <w:p w:rsidR="00F90BDD" w:rsidRPr="000252A8" w:rsidRDefault="00F90BDD" w:rsidP="00F90BDD">
      <w:pPr>
        <w:jc w:val="both"/>
        <w:rPr>
          <w:rFonts w:ascii="Arial" w:hAnsi="Arial" w:cs="Arial"/>
          <w:sz w:val="24"/>
          <w:szCs w:val="24"/>
        </w:rPr>
      </w:pPr>
      <w:r>
        <w:rPr>
          <w:rFonts w:ascii="Arial" w:hAnsi="Arial" w:cs="Arial"/>
          <w:sz w:val="24"/>
          <w:szCs w:val="24"/>
        </w:rPr>
        <w:t xml:space="preserve">Existen productos químicos y orgánicos que son empleados como  acaricidas </w:t>
      </w:r>
      <w:r w:rsidR="00946124">
        <w:rPr>
          <w:rFonts w:ascii="Arial" w:hAnsi="Arial" w:cs="Arial"/>
          <w:sz w:val="24"/>
          <w:szCs w:val="24"/>
        </w:rPr>
        <w:t xml:space="preserve">para el control de </w:t>
      </w:r>
      <w:r>
        <w:rPr>
          <w:rFonts w:ascii="Arial" w:hAnsi="Arial" w:cs="Arial"/>
          <w:sz w:val="24"/>
          <w:szCs w:val="24"/>
        </w:rPr>
        <w:t xml:space="preserve">ácaros, pero los </w:t>
      </w:r>
      <w:r w:rsidR="000F7064">
        <w:rPr>
          <w:rFonts w:ascii="Arial" w:hAnsi="Arial" w:cs="Arial"/>
          <w:sz w:val="24"/>
          <w:szCs w:val="24"/>
        </w:rPr>
        <w:t>mejores</w:t>
      </w:r>
      <w:r>
        <w:rPr>
          <w:rFonts w:ascii="Arial" w:hAnsi="Arial" w:cs="Arial"/>
          <w:sz w:val="24"/>
          <w:szCs w:val="24"/>
        </w:rPr>
        <w:t xml:space="preserve"> resultados se obtienen </w:t>
      </w:r>
      <w:r w:rsidR="000F7064">
        <w:rPr>
          <w:rFonts w:ascii="Arial" w:hAnsi="Arial" w:cs="Arial"/>
          <w:sz w:val="24"/>
          <w:szCs w:val="24"/>
        </w:rPr>
        <w:t>cuando se toma e</w:t>
      </w:r>
      <w:r>
        <w:rPr>
          <w:rFonts w:ascii="Arial" w:hAnsi="Arial" w:cs="Arial"/>
          <w:sz w:val="24"/>
          <w:szCs w:val="24"/>
        </w:rPr>
        <w:t xml:space="preserve">n cuenta el modo de acción </w:t>
      </w:r>
      <w:r w:rsidR="000F7064">
        <w:rPr>
          <w:rFonts w:ascii="Arial" w:hAnsi="Arial" w:cs="Arial"/>
          <w:sz w:val="24"/>
          <w:szCs w:val="24"/>
        </w:rPr>
        <w:t>de</w:t>
      </w:r>
      <w:r>
        <w:rPr>
          <w:rFonts w:ascii="Arial" w:hAnsi="Arial" w:cs="Arial"/>
          <w:sz w:val="24"/>
          <w:szCs w:val="24"/>
        </w:rPr>
        <w:t xml:space="preserve"> estas sustancias.</w:t>
      </w:r>
    </w:p>
    <w:p w:rsidR="00F90BDD" w:rsidRDefault="00F90BDD" w:rsidP="00F90BDD">
      <w:pPr>
        <w:jc w:val="both"/>
        <w:rPr>
          <w:rFonts w:ascii="Arial" w:hAnsi="Arial" w:cs="Arial"/>
          <w:sz w:val="24"/>
          <w:szCs w:val="24"/>
        </w:rPr>
      </w:pPr>
      <w:r w:rsidRPr="00187C3D">
        <w:rPr>
          <w:rFonts w:ascii="Arial" w:hAnsi="Arial" w:cs="Arial"/>
          <w:sz w:val="24"/>
          <w:szCs w:val="24"/>
        </w:rPr>
        <w:t>Se utilizan ácidos orgánicos como el fórmico, oxálico y láct</w:t>
      </w:r>
      <w:r>
        <w:rPr>
          <w:rFonts w:ascii="Arial" w:hAnsi="Arial" w:cs="Arial"/>
          <w:sz w:val="24"/>
          <w:szCs w:val="24"/>
        </w:rPr>
        <w:t>ico que presentan buenos índices de control, pero su efectividad cada día va decreciendo por que los  parásitos al igual que otros agentes nocivos  van creando resistencia al uso excesivo de estos productos, por esta razón la producción de miel disminuye y los costos de produc</w:t>
      </w:r>
      <w:r w:rsidR="000050D0">
        <w:rPr>
          <w:rFonts w:ascii="Arial" w:hAnsi="Arial" w:cs="Arial"/>
          <w:sz w:val="24"/>
          <w:szCs w:val="24"/>
        </w:rPr>
        <w:t>ción</w:t>
      </w:r>
      <w:r>
        <w:rPr>
          <w:rFonts w:ascii="Arial" w:hAnsi="Arial" w:cs="Arial"/>
          <w:sz w:val="24"/>
          <w:szCs w:val="24"/>
        </w:rPr>
        <w:t xml:space="preserve">  aumentan. </w:t>
      </w:r>
    </w:p>
    <w:p w:rsidR="00F90BDD" w:rsidRPr="0031479A" w:rsidRDefault="00F90BDD" w:rsidP="00F90BDD">
      <w:pPr>
        <w:jc w:val="both"/>
        <w:rPr>
          <w:rFonts w:ascii="Arial" w:hAnsi="Arial" w:cs="Arial"/>
          <w:sz w:val="24"/>
          <w:szCs w:val="24"/>
        </w:rPr>
      </w:pPr>
      <w:r w:rsidRPr="0031479A">
        <w:rPr>
          <w:rFonts w:ascii="Arial" w:hAnsi="Arial" w:cs="Arial"/>
          <w:sz w:val="24"/>
          <w:szCs w:val="24"/>
        </w:rPr>
        <w:lastRenderedPageBreak/>
        <w:t>Un</w:t>
      </w:r>
      <w:r w:rsidR="000050D0">
        <w:rPr>
          <w:rFonts w:ascii="Arial" w:hAnsi="Arial" w:cs="Arial"/>
          <w:sz w:val="24"/>
          <w:szCs w:val="24"/>
        </w:rPr>
        <w:t xml:space="preserve">a propuesta de </w:t>
      </w:r>
      <w:r w:rsidRPr="0031479A">
        <w:rPr>
          <w:rFonts w:ascii="Arial" w:hAnsi="Arial" w:cs="Arial"/>
          <w:sz w:val="24"/>
          <w:szCs w:val="24"/>
        </w:rPr>
        <w:t xml:space="preserve">solución a este problema </w:t>
      </w:r>
      <w:r w:rsidR="000050D0">
        <w:rPr>
          <w:rFonts w:ascii="Arial" w:hAnsi="Arial" w:cs="Arial"/>
          <w:sz w:val="24"/>
          <w:szCs w:val="24"/>
        </w:rPr>
        <w:t>es</w:t>
      </w:r>
      <w:r w:rsidRPr="0031479A">
        <w:rPr>
          <w:rFonts w:ascii="Arial" w:hAnsi="Arial" w:cs="Arial"/>
          <w:sz w:val="24"/>
          <w:szCs w:val="24"/>
        </w:rPr>
        <w:t xml:space="preserve">, rotar y utilizar siempre productos orgánicos que no dañen la salud de la abeja, implementar la elaboración de sustancias o </w:t>
      </w:r>
      <w:r w:rsidR="000050D0">
        <w:rPr>
          <w:rFonts w:ascii="Arial" w:hAnsi="Arial" w:cs="Arial"/>
          <w:sz w:val="24"/>
          <w:szCs w:val="24"/>
        </w:rPr>
        <w:t>preparaciones</w:t>
      </w:r>
      <w:r w:rsidRPr="0031479A">
        <w:rPr>
          <w:rFonts w:ascii="Arial" w:hAnsi="Arial" w:cs="Arial"/>
          <w:sz w:val="24"/>
          <w:szCs w:val="24"/>
        </w:rPr>
        <w:t xml:space="preserve"> caser</w:t>
      </w:r>
      <w:r w:rsidR="000050D0">
        <w:rPr>
          <w:rFonts w:ascii="Arial" w:hAnsi="Arial" w:cs="Arial"/>
          <w:sz w:val="24"/>
          <w:szCs w:val="24"/>
        </w:rPr>
        <w:t>a</w:t>
      </w:r>
      <w:r w:rsidRPr="0031479A">
        <w:rPr>
          <w:rFonts w:ascii="Arial" w:hAnsi="Arial" w:cs="Arial"/>
          <w:sz w:val="24"/>
          <w:szCs w:val="24"/>
        </w:rPr>
        <w:t xml:space="preserve">s utilizando hojas de árboles </w:t>
      </w:r>
      <w:r w:rsidR="00583758">
        <w:rPr>
          <w:rFonts w:ascii="Arial" w:hAnsi="Arial" w:cs="Arial"/>
          <w:sz w:val="24"/>
          <w:szCs w:val="24"/>
        </w:rPr>
        <w:t xml:space="preserve">con </w:t>
      </w:r>
      <w:r w:rsidRPr="0031479A">
        <w:rPr>
          <w:rFonts w:ascii="Arial" w:hAnsi="Arial" w:cs="Arial"/>
          <w:sz w:val="24"/>
          <w:szCs w:val="24"/>
        </w:rPr>
        <w:t xml:space="preserve">buenos resultados, </w:t>
      </w:r>
      <w:r w:rsidR="00583758">
        <w:rPr>
          <w:rFonts w:ascii="Arial" w:hAnsi="Arial" w:cs="Arial"/>
          <w:sz w:val="24"/>
          <w:szCs w:val="24"/>
        </w:rPr>
        <w:t xml:space="preserve">con </w:t>
      </w:r>
      <w:r w:rsidRPr="0031479A">
        <w:rPr>
          <w:rFonts w:ascii="Arial" w:hAnsi="Arial" w:cs="Arial"/>
          <w:sz w:val="24"/>
          <w:szCs w:val="24"/>
        </w:rPr>
        <w:t xml:space="preserve">mejor </w:t>
      </w:r>
      <w:r w:rsidR="000050D0">
        <w:rPr>
          <w:rFonts w:ascii="Arial" w:hAnsi="Arial" w:cs="Arial"/>
          <w:sz w:val="24"/>
          <w:szCs w:val="24"/>
        </w:rPr>
        <w:t>manejo</w:t>
      </w:r>
      <w:r w:rsidRPr="0031479A">
        <w:rPr>
          <w:rFonts w:ascii="Arial" w:hAnsi="Arial" w:cs="Arial"/>
          <w:sz w:val="24"/>
          <w:szCs w:val="24"/>
        </w:rPr>
        <w:t xml:space="preserve">  que el uso de químicos</w:t>
      </w:r>
      <w:r w:rsidR="00583758">
        <w:rPr>
          <w:rFonts w:ascii="Arial" w:hAnsi="Arial" w:cs="Arial"/>
          <w:sz w:val="24"/>
          <w:szCs w:val="24"/>
        </w:rPr>
        <w:t xml:space="preserve"> </w:t>
      </w:r>
      <w:r w:rsidR="00B5158A">
        <w:rPr>
          <w:rFonts w:ascii="Arial" w:hAnsi="Arial" w:cs="Arial"/>
          <w:sz w:val="24"/>
          <w:szCs w:val="24"/>
        </w:rPr>
        <w:t>sintéticos</w:t>
      </w:r>
      <w:r w:rsidRPr="0031479A">
        <w:rPr>
          <w:rFonts w:ascii="Arial" w:hAnsi="Arial" w:cs="Arial"/>
          <w:sz w:val="24"/>
          <w:szCs w:val="24"/>
        </w:rPr>
        <w:t>.</w:t>
      </w:r>
    </w:p>
    <w:p w:rsidR="00F90BDD" w:rsidRPr="0031479A" w:rsidRDefault="00F90BDD" w:rsidP="00F90BDD">
      <w:pPr>
        <w:jc w:val="both"/>
        <w:rPr>
          <w:rFonts w:ascii="Arial" w:hAnsi="Arial" w:cs="Arial"/>
          <w:b/>
          <w:sz w:val="24"/>
          <w:szCs w:val="24"/>
        </w:rPr>
      </w:pPr>
      <w:r w:rsidRPr="0031479A">
        <w:rPr>
          <w:rFonts w:ascii="Arial" w:hAnsi="Arial" w:cs="Arial"/>
          <w:b/>
          <w:sz w:val="24"/>
          <w:szCs w:val="24"/>
        </w:rPr>
        <w:t>Control Alternativo</w:t>
      </w:r>
    </w:p>
    <w:p w:rsidR="00F90BDD" w:rsidRPr="0031479A" w:rsidRDefault="0073589A" w:rsidP="00F90BDD">
      <w:pPr>
        <w:jc w:val="both"/>
        <w:rPr>
          <w:rFonts w:ascii="Arial" w:hAnsi="Arial" w:cs="Arial"/>
          <w:sz w:val="24"/>
          <w:szCs w:val="24"/>
        </w:rPr>
      </w:pPr>
      <w:r w:rsidRPr="0031479A">
        <w:rPr>
          <w:rFonts w:ascii="Arial" w:hAnsi="Arial" w:cs="Arial"/>
          <w:sz w:val="24"/>
          <w:szCs w:val="24"/>
        </w:rPr>
        <w:t>B</w:t>
      </w:r>
      <w:r w:rsidR="00F90BDD" w:rsidRPr="0031479A">
        <w:rPr>
          <w:rFonts w:ascii="Arial" w:hAnsi="Arial" w:cs="Arial"/>
          <w:sz w:val="24"/>
          <w:szCs w:val="24"/>
        </w:rPr>
        <w:t>ajo</w:t>
      </w:r>
      <w:r>
        <w:rPr>
          <w:rFonts w:ascii="Arial" w:hAnsi="Arial" w:cs="Arial"/>
          <w:sz w:val="24"/>
          <w:szCs w:val="24"/>
        </w:rPr>
        <w:t xml:space="preserve"> </w:t>
      </w:r>
      <w:r w:rsidR="00F90BDD" w:rsidRPr="0031479A">
        <w:rPr>
          <w:rFonts w:ascii="Arial" w:hAnsi="Arial" w:cs="Arial"/>
          <w:sz w:val="24"/>
          <w:szCs w:val="24"/>
        </w:rPr>
        <w:t xml:space="preserve">manejo artesanal se han utilizado hojas de </w:t>
      </w:r>
      <w:r w:rsidRPr="0073589A">
        <w:rPr>
          <w:rFonts w:ascii="Arial" w:hAnsi="Arial" w:cs="Arial"/>
          <w:i/>
          <w:sz w:val="24"/>
          <w:szCs w:val="24"/>
        </w:rPr>
        <w:t>Eucalyptus</w:t>
      </w:r>
      <w:r w:rsidR="00F90BDD" w:rsidRPr="0073589A">
        <w:rPr>
          <w:rFonts w:ascii="Arial" w:hAnsi="Arial" w:cs="Arial"/>
          <w:i/>
          <w:sz w:val="24"/>
          <w:szCs w:val="24"/>
        </w:rPr>
        <w:t xml:space="preserve"> </w:t>
      </w:r>
      <w:r w:rsidRPr="0073589A">
        <w:rPr>
          <w:rFonts w:ascii="Arial" w:hAnsi="Arial" w:cs="Arial"/>
          <w:i/>
          <w:sz w:val="24"/>
          <w:szCs w:val="24"/>
        </w:rPr>
        <w:t>sp</w:t>
      </w:r>
      <w:r>
        <w:rPr>
          <w:rFonts w:ascii="Arial" w:hAnsi="Arial" w:cs="Arial"/>
          <w:sz w:val="24"/>
          <w:szCs w:val="24"/>
        </w:rPr>
        <w:t xml:space="preserve"> </w:t>
      </w:r>
      <w:r w:rsidR="00F90BDD" w:rsidRPr="0031479A">
        <w:rPr>
          <w:rFonts w:ascii="Arial" w:hAnsi="Arial" w:cs="Arial"/>
          <w:sz w:val="24"/>
          <w:szCs w:val="24"/>
        </w:rPr>
        <w:t xml:space="preserve">para el control de </w:t>
      </w:r>
      <w:r w:rsidR="0031479A" w:rsidRPr="0031479A">
        <w:rPr>
          <w:rFonts w:ascii="Arial" w:hAnsi="Arial" w:cs="Arial"/>
          <w:sz w:val="24"/>
          <w:szCs w:val="24"/>
        </w:rPr>
        <w:t>Varroa</w:t>
      </w:r>
      <w:r w:rsidR="00F90BDD" w:rsidRPr="0031479A">
        <w:rPr>
          <w:rFonts w:ascii="Arial" w:hAnsi="Arial" w:cs="Arial"/>
          <w:sz w:val="24"/>
          <w:szCs w:val="24"/>
        </w:rPr>
        <w:t xml:space="preserve"> en las abejas melíferas (apicultura).</w:t>
      </w:r>
    </w:p>
    <w:p w:rsidR="00F90BDD" w:rsidRDefault="00F90BDD" w:rsidP="00F90BDD">
      <w:pPr>
        <w:jc w:val="both"/>
        <w:rPr>
          <w:rFonts w:ascii="Arial" w:hAnsi="Arial" w:cs="Arial"/>
          <w:sz w:val="24"/>
          <w:szCs w:val="24"/>
        </w:rPr>
      </w:pPr>
      <w:r w:rsidRPr="0031479A">
        <w:rPr>
          <w:rFonts w:ascii="Arial" w:hAnsi="Arial" w:cs="Arial"/>
          <w:noProof/>
          <w:sz w:val="24"/>
          <w:szCs w:val="24"/>
          <w:lang w:val="es-NI" w:eastAsia="es-NI"/>
        </w:rPr>
        <w:drawing>
          <wp:anchor distT="0" distB="0" distL="114300" distR="114300" simplePos="0" relativeHeight="251659264" behindDoc="0" locked="0" layoutInCell="1" allowOverlap="1">
            <wp:simplePos x="0" y="0"/>
            <wp:positionH relativeFrom="column">
              <wp:posOffset>3301365</wp:posOffset>
            </wp:positionH>
            <wp:positionV relativeFrom="paragraph">
              <wp:posOffset>995045</wp:posOffset>
            </wp:positionV>
            <wp:extent cx="2238375" cy="1676400"/>
            <wp:effectExtent l="19050" t="0" r="9525" b="0"/>
            <wp:wrapSquare wrapText="bothSides"/>
            <wp:docPr id="2" name="Imagen 1" descr="E:\fotos apicolas\100_4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s apicolas\100_4158.jpg"/>
                    <pic:cNvPicPr>
                      <a:picLocks noChangeAspect="1" noChangeArrowheads="1"/>
                    </pic:cNvPicPr>
                  </pic:nvPicPr>
                  <pic:blipFill>
                    <a:blip r:embed="rId9" cstate="print"/>
                    <a:srcRect/>
                    <a:stretch>
                      <a:fillRect/>
                    </a:stretch>
                  </pic:blipFill>
                  <pic:spPr bwMode="auto">
                    <a:xfrm>
                      <a:off x="0" y="0"/>
                      <a:ext cx="2238375" cy="1676400"/>
                    </a:xfrm>
                    <a:prstGeom prst="rect">
                      <a:avLst/>
                    </a:prstGeom>
                    <a:noFill/>
                    <a:ln w="9525">
                      <a:noFill/>
                      <a:miter lim="800000"/>
                      <a:headEnd/>
                      <a:tailEnd/>
                    </a:ln>
                  </pic:spPr>
                </pic:pic>
              </a:graphicData>
            </a:graphic>
          </wp:anchor>
        </w:drawing>
      </w:r>
      <w:r w:rsidRPr="0031479A">
        <w:rPr>
          <w:rFonts w:ascii="Arial" w:hAnsi="Arial" w:cs="Arial"/>
          <w:noProof/>
          <w:sz w:val="24"/>
          <w:szCs w:val="24"/>
          <w:lang w:eastAsia="es-NI"/>
        </w:rPr>
        <w:t xml:space="preserve">El uso de este </w:t>
      </w:r>
      <w:r w:rsidRPr="0031479A">
        <w:rPr>
          <w:rFonts w:ascii="Arial" w:hAnsi="Arial" w:cs="Arial"/>
          <w:sz w:val="24"/>
          <w:szCs w:val="24"/>
        </w:rPr>
        <w:t xml:space="preserve">producto botánico para tratar el parásito ha tenido origen en un apiario de El Salvador, en la Escuela Nacional de Agricultura (ENA) y fue descubierto por el ingeniero Mario Acosta encargado de esta área de producción </w:t>
      </w:r>
      <w:r w:rsidR="0073589A">
        <w:rPr>
          <w:rFonts w:ascii="Arial" w:hAnsi="Arial" w:cs="Arial"/>
          <w:sz w:val="24"/>
          <w:szCs w:val="24"/>
        </w:rPr>
        <w:t xml:space="preserve">quien lo utiliza en el tratamiento de </w:t>
      </w:r>
      <w:r w:rsidRPr="0031479A">
        <w:rPr>
          <w:rFonts w:ascii="Arial" w:hAnsi="Arial" w:cs="Arial"/>
          <w:sz w:val="24"/>
          <w:szCs w:val="24"/>
        </w:rPr>
        <w:t xml:space="preserve">parásitos externos (garrapatas y pulgas) de </w:t>
      </w:r>
      <w:r w:rsidR="0073589A">
        <w:rPr>
          <w:rFonts w:ascii="Arial" w:hAnsi="Arial" w:cs="Arial"/>
          <w:sz w:val="24"/>
          <w:szCs w:val="24"/>
        </w:rPr>
        <w:t>animales domésticos y en el control de</w:t>
      </w:r>
      <w:r w:rsidR="00C13B5A">
        <w:rPr>
          <w:rFonts w:ascii="Arial" w:hAnsi="Arial" w:cs="Arial"/>
          <w:sz w:val="24"/>
          <w:szCs w:val="24"/>
        </w:rPr>
        <w:t>l</w:t>
      </w:r>
      <w:r w:rsidRPr="00675A54">
        <w:rPr>
          <w:rFonts w:ascii="Arial" w:hAnsi="Arial" w:cs="Arial"/>
          <w:sz w:val="24"/>
          <w:szCs w:val="24"/>
        </w:rPr>
        <w:t xml:space="preserve"> ácaro en las abejas</w:t>
      </w:r>
      <w:r w:rsidR="0073589A">
        <w:rPr>
          <w:rFonts w:ascii="Arial" w:hAnsi="Arial" w:cs="Arial"/>
          <w:sz w:val="24"/>
          <w:szCs w:val="24"/>
        </w:rPr>
        <w:t>.</w:t>
      </w:r>
    </w:p>
    <w:p w:rsidR="00F90BDD" w:rsidRPr="0031479A" w:rsidRDefault="00F90BDD" w:rsidP="00F90BDD">
      <w:pPr>
        <w:jc w:val="both"/>
        <w:rPr>
          <w:rFonts w:ascii="Arial" w:hAnsi="Arial" w:cs="Arial"/>
          <w:sz w:val="24"/>
          <w:szCs w:val="24"/>
        </w:rPr>
      </w:pPr>
      <w:r w:rsidRPr="0031479A">
        <w:rPr>
          <w:rFonts w:ascii="Arial" w:hAnsi="Arial" w:cs="Arial"/>
          <w:b/>
          <w:sz w:val="24"/>
          <w:szCs w:val="24"/>
        </w:rPr>
        <w:t>Preparación</w:t>
      </w:r>
    </w:p>
    <w:p w:rsidR="00F90BDD" w:rsidRDefault="00F90BDD" w:rsidP="00F90BDD">
      <w:pPr>
        <w:jc w:val="both"/>
        <w:rPr>
          <w:rFonts w:ascii="Arial" w:hAnsi="Arial" w:cs="Arial"/>
          <w:sz w:val="24"/>
          <w:szCs w:val="24"/>
        </w:rPr>
      </w:pPr>
      <w:r>
        <w:rPr>
          <w:rFonts w:ascii="Arial" w:hAnsi="Arial" w:cs="Arial"/>
          <w:sz w:val="24"/>
          <w:szCs w:val="24"/>
        </w:rPr>
        <w:t xml:space="preserve">Para su elaboración </w:t>
      </w:r>
      <w:r w:rsidR="009D1501">
        <w:rPr>
          <w:rFonts w:ascii="Arial" w:hAnsi="Arial" w:cs="Arial"/>
          <w:sz w:val="24"/>
          <w:szCs w:val="24"/>
        </w:rPr>
        <w:t>es necesario hervir</w:t>
      </w:r>
      <w:r>
        <w:rPr>
          <w:rFonts w:ascii="Arial" w:hAnsi="Arial" w:cs="Arial"/>
          <w:sz w:val="24"/>
          <w:szCs w:val="24"/>
        </w:rPr>
        <w:t xml:space="preserve"> una libra (1lb) de hojas de eucalipto hasta que hayan </w:t>
      </w:r>
      <w:r w:rsidR="009D1501">
        <w:rPr>
          <w:rFonts w:ascii="Arial" w:hAnsi="Arial" w:cs="Arial"/>
          <w:sz w:val="24"/>
          <w:szCs w:val="24"/>
        </w:rPr>
        <w:t xml:space="preserve">disuelto en el agua sus </w:t>
      </w:r>
      <w:r>
        <w:rPr>
          <w:rFonts w:ascii="Arial" w:hAnsi="Arial" w:cs="Arial"/>
          <w:sz w:val="24"/>
          <w:szCs w:val="24"/>
        </w:rPr>
        <w:t>propiedades</w:t>
      </w:r>
      <w:r w:rsidR="009D1501">
        <w:rPr>
          <w:rFonts w:ascii="Arial" w:hAnsi="Arial" w:cs="Arial"/>
          <w:sz w:val="24"/>
          <w:szCs w:val="24"/>
        </w:rPr>
        <w:t xml:space="preserve">, luego se agrega agua hasta </w:t>
      </w:r>
      <w:r>
        <w:rPr>
          <w:rFonts w:ascii="Arial" w:hAnsi="Arial" w:cs="Arial"/>
          <w:sz w:val="24"/>
          <w:szCs w:val="24"/>
        </w:rPr>
        <w:t>obtener dos litros</w:t>
      </w:r>
      <w:r w:rsidR="009D1501">
        <w:rPr>
          <w:rFonts w:ascii="Arial" w:hAnsi="Arial" w:cs="Arial"/>
          <w:sz w:val="24"/>
          <w:szCs w:val="24"/>
        </w:rPr>
        <w:t xml:space="preserve">, el preparado tiene </w:t>
      </w:r>
      <w:r>
        <w:rPr>
          <w:rFonts w:ascii="Arial" w:hAnsi="Arial" w:cs="Arial"/>
          <w:sz w:val="24"/>
          <w:szCs w:val="24"/>
        </w:rPr>
        <w:t xml:space="preserve">color oscuro (producto final) al que se le adiciona aproximadamente ½ onza de sal/litro del producto. </w:t>
      </w:r>
    </w:p>
    <w:p w:rsidR="00F90BDD" w:rsidRPr="0031479A" w:rsidRDefault="00F90BDD" w:rsidP="00F90BDD">
      <w:pPr>
        <w:spacing w:line="240" w:lineRule="auto"/>
        <w:jc w:val="both"/>
        <w:rPr>
          <w:rFonts w:ascii="Arial" w:hAnsi="Arial" w:cs="Arial"/>
          <w:b/>
          <w:sz w:val="24"/>
          <w:szCs w:val="24"/>
        </w:rPr>
      </w:pPr>
      <w:r w:rsidRPr="0031479A">
        <w:rPr>
          <w:rFonts w:ascii="Arial" w:hAnsi="Arial" w:cs="Arial"/>
          <w:b/>
          <w:sz w:val="24"/>
          <w:szCs w:val="24"/>
        </w:rPr>
        <w:t>Aplicación</w:t>
      </w:r>
    </w:p>
    <w:p w:rsidR="00F90BDD" w:rsidRDefault="00F90BDD" w:rsidP="00F90BDD">
      <w:pPr>
        <w:jc w:val="both"/>
        <w:rPr>
          <w:rFonts w:ascii="Arial" w:hAnsi="Arial" w:cs="Arial"/>
          <w:sz w:val="24"/>
          <w:szCs w:val="24"/>
        </w:rPr>
      </w:pPr>
      <w:r>
        <w:rPr>
          <w:rFonts w:ascii="Arial" w:hAnsi="Arial" w:cs="Arial"/>
          <w:sz w:val="24"/>
          <w:szCs w:val="24"/>
        </w:rPr>
        <w:t xml:space="preserve">Aplicamos de 0.75 a 1 litro de la solución por colmena, distribuida de manera homogénea en todos los panales, procurando que la mayor parte de las abejas queden </w:t>
      </w:r>
      <w:r w:rsidR="009D1501">
        <w:rPr>
          <w:rFonts w:ascii="Arial" w:hAnsi="Arial" w:cs="Arial"/>
          <w:sz w:val="24"/>
          <w:szCs w:val="24"/>
        </w:rPr>
        <w:t>cubiertas</w:t>
      </w:r>
      <w:r>
        <w:rPr>
          <w:rFonts w:ascii="Arial" w:hAnsi="Arial" w:cs="Arial"/>
          <w:sz w:val="24"/>
          <w:szCs w:val="24"/>
        </w:rPr>
        <w:t xml:space="preserve">, para que el producto ejerza mejor función sobre el acaro. Para esta aplicación podemos utilizar </w:t>
      </w:r>
      <w:r w:rsidR="009D1501">
        <w:rPr>
          <w:rFonts w:ascii="Arial" w:hAnsi="Arial" w:cs="Arial"/>
          <w:sz w:val="24"/>
          <w:szCs w:val="24"/>
        </w:rPr>
        <w:t>un</w:t>
      </w:r>
      <w:r>
        <w:rPr>
          <w:rFonts w:ascii="Arial" w:hAnsi="Arial" w:cs="Arial"/>
          <w:sz w:val="24"/>
          <w:szCs w:val="24"/>
        </w:rPr>
        <w:t xml:space="preserve"> </w:t>
      </w:r>
      <w:r w:rsidRPr="00EE4E0C">
        <w:rPr>
          <w:rFonts w:ascii="Arial" w:hAnsi="Arial" w:cs="Arial"/>
          <w:sz w:val="24"/>
          <w:szCs w:val="24"/>
        </w:rPr>
        <w:t>recipiente</w:t>
      </w:r>
      <w:r>
        <w:rPr>
          <w:rFonts w:ascii="Arial" w:hAnsi="Arial" w:cs="Arial"/>
          <w:color w:val="FF0000"/>
          <w:sz w:val="24"/>
          <w:szCs w:val="24"/>
        </w:rPr>
        <w:t xml:space="preserve"> </w:t>
      </w:r>
      <w:r>
        <w:rPr>
          <w:rFonts w:ascii="Arial" w:hAnsi="Arial" w:cs="Arial"/>
          <w:sz w:val="24"/>
          <w:szCs w:val="24"/>
        </w:rPr>
        <w:t xml:space="preserve">que permita dejar caer el agua suavemente sobre la colmena. </w:t>
      </w:r>
    </w:p>
    <w:p w:rsidR="00F90BDD" w:rsidRDefault="00F90BDD" w:rsidP="00F90BDD">
      <w:pPr>
        <w:jc w:val="both"/>
        <w:rPr>
          <w:rFonts w:ascii="Arial" w:hAnsi="Arial" w:cs="Arial"/>
          <w:sz w:val="24"/>
          <w:szCs w:val="24"/>
        </w:rPr>
      </w:pPr>
      <w:r>
        <w:rPr>
          <w:rFonts w:ascii="Arial" w:hAnsi="Arial" w:cs="Arial"/>
          <w:noProof/>
          <w:sz w:val="24"/>
          <w:szCs w:val="24"/>
          <w:lang w:val="es-NI" w:eastAsia="es-NI"/>
        </w:rPr>
        <w:drawing>
          <wp:inline distT="0" distB="0" distL="0" distR="0">
            <wp:extent cx="1800225" cy="1504950"/>
            <wp:effectExtent l="19050" t="0" r="9525" b="0"/>
            <wp:docPr id="3" name="Imagen 2" descr="E:\fotos apicolas\100_4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s apicolas\100_4159.jpg"/>
                    <pic:cNvPicPr>
                      <a:picLocks noChangeAspect="1" noChangeArrowheads="1"/>
                    </pic:cNvPicPr>
                  </pic:nvPicPr>
                  <pic:blipFill>
                    <a:blip r:embed="rId10" cstate="print"/>
                    <a:srcRect/>
                    <a:stretch>
                      <a:fillRect/>
                    </a:stretch>
                  </pic:blipFill>
                  <pic:spPr bwMode="auto">
                    <a:xfrm>
                      <a:off x="0" y="0"/>
                      <a:ext cx="1800737" cy="1505378"/>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s-NI" w:eastAsia="es-NI"/>
        </w:rPr>
        <w:drawing>
          <wp:inline distT="0" distB="0" distL="0" distR="0">
            <wp:extent cx="1600200" cy="1504950"/>
            <wp:effectExtent l="19050" t="0" r="0" b="0"/>
            <wp:docPr id="5" name="Imagen 3" descr="E:\fotos apicolas\100_4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otos apicolas\100_4160.jpg"/>
                    <pic:cNvPicPr>
                      <a:picLocks noChangeAspect="1" noChangeArrowheads="1"/>
                    </pic:cNvPicPr>
                  </pic:nvPicPr>
                  <pic:blipFill>
                    <a:blip r:embed="rId11" cstate="print"/>
                    <a:srcRect/>
                    <a:stretch>
                      <a:fillRect/>
                    </a:stretch>
                  </pic:blipFill>
                  <pic:spPr bwMode="auto">
                    <a:xfrm>
                      <a:off x="0" y="0"/>
                      <a:ext cx="1600655" cy="1505378"/>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s-NI" w:eastAsia="es-NI"/>
        </w:rPr>
        <w:drawing>
          <wp:inline distT="0" distB="0" distL="0" distR="0">
            <wp:extent cx="1685925" cy="1504950"/>
            <wp:effectExtent l="19050" t="0" r="9525" b="0"/>
            <wp:docPr id="6" name="Imagen 4" descr="E:\fotos apicolas\100_4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otos apicolas\100_4163.jpg"/>
                    <pic:cNvPicPr>
                      <a:picLocks noChangeAspect="1" noChangeArrowheads="1"/>
                    </pic:cNvPicPr>
                  </pic:nvPicPr>
                  <pic:blipFill>
                    <a:blip r:embed="rId12" cstate="print"/>
                    <a:srcRect/>
                    <a:stretch>
                      <a:fillRect/>
                    </a:stretch>
                  </pic:blipFill>
                  <pic:spPr bwMode="auto">
                    <a:xfrm>
                      <a:off x="0" y="0"/>
                      <a:ext cx="1686403" cy="1505377"/>
                    </a:xfrm>
                    <a:prstGeom prst="rect">
                      <a:avLst/>
                    </a:prstGeom>
                    <a:noFill/>
                    <a:ln w="9525">
                      <a:noFill/>
                      <a:miter lim="800000"/>
                      <a:headEnd/>
                      <a:tailEnd/>
                    </a:ln>
                  </pic:spPr>
                </pic:pic>
              </a:graphicData>
            </a:graphic>
          </wp:inline>
        </w:drawing>
      </w:r>
    </w:p>
    <w:p w:rsidR="00AC2585" w:rsidRDefault="00AC2585" w:rsidP="00F90BDD">
      <w:pPr>
        <w:jc w:val="both"/>
        <w:rPr>
          <w:rFonts w:ascii="Arial" w:hAnsi="Arial" w:cs="Arial"/>
          <w:b/>
          <w:sz w:val="24"/>
          <w:szCs w:val="24"/>
        </w:rPr>
      </w:pPr>
    </w:p>
    <w:p w:rsidR="00F90BDD" w:rsidRPr="0031479A" w:rsidRDefault="00AC2585" w:rsidP="00F90BDD">
      <w:pPr>
        <w:spacing w:after="0" w:line="240" w:lineRule="auto"/>
        <w:jc w:val="both"/>
        <w:rPr>
          <w:rFonts w:ascii="Arial" w:hAnsi="Arial" w:cs="Arial"/>
          <w:sz w:val="24"/>
          <w:szCs w:val="24"/>
        </w:rPr>
      </w:pPr>
      <w:r w:rsidRPr="0031479A">
        <w:rPr>
          <w:rFonts w:ascii="Arial" w:hAnsi="Arial" w:cs="Arial"/>
          <w:sz w:val="24"/>
          <w:szCs w:val="24"/>
        </w:rPr>
        <w:lastRenderedPageBreak/>
        <w:t>A</w:t>
      </w:r>
      <w:r w:rsidR="00F90BDD" w:rsidRPr="0031479A">
        <w:rPr>
          <w:rFonts w:ascii="Arial" w:hAnsi="Arial" w:cs="Arial"/>
          <w:sz w:val="24"/>
          <w:szCs w:val="24"/>
        </w:rPr>
        <w:t>ntes</w:t>
      </w:r>
      <w:r>
        <w:rPr>
          <w:rFonts w:ascii="Arial" w:hAnsi="Arial" w:cs="Arial"/>
          <w:sz w:val="24"/>
          <w:szCs w:val="24"/>
        </w:rPr>
        <w:t xml:space="preserve"> </w:t>
      </w:r>
      <w:r w:rsidR="00F90BDD" w:rsidRPr="0031479A">
        <w:rPr>
          <w:rFonts w:ascii="Arial" w:hAnsi="Arial" w:cs="Arial"/>
          <w:sz w:val="24"/>
          <w:szCs w:val="24"/>
        </w:rPr>
        <w:t xml:space="preserve">de realizar aplicaciones de cualquier producto para este parásito, </w:t>
      </w:r>
      <w:r>
        <w:rPr>
          <w:rFonts w:ascii="Arial" w:hAnsi="Arial" w:cs="Arial"/>
          <w:sz w:val="24"/>
          <w:szCs w:val="24"/>
        </w:rPr>
        <w:t xml:space="preserve">es necesario </w:t>
      </w:r>
      <w:r w:rsidR="00F90BDD" w:rsidRPr="0031479A">
        <w:rPr>
          <w:rFonts w:ascii="Arial" w:hAnsi="Arial" w:cs="Arial"/>
          <w:sz w:val="24"/>
          <w:szCs w:val="24"/>
        </w:rPr>
        <w:t xml:space="preserve"> </w:t>
      </w:r>
      <w:r>
        <w:rPr>
          <w:rFonts w:ascii="Arial" w:hAnsi="Arial" w:cs="Arial"/>
          <w:sz w:val="24"/>
          <w:szCs w:val="24"/>
        </w:rPr>
        <w:t>realizar</w:t>
      </w:r>
      <w:r w:rsidR="00F90BDD" w:rsidRPr="0031479A">
        <w:rPr>
          <w:rFonts w:ascii="Arial" w:hAnsi="Arial" w:cs="Arial"/>
          <w:sz w:val="24"/>
          <w:szCs w:val="24"/>
        </w:rPr>
        <w:t xml:space="preserve"> muestreos que indiquen si es necesario o no su control. Los resultados los podemos obtener ocho días después de la aplicación, mediante la realización de un nuevo muestreo el que indicará el nivel de infestación.</w:t>
      </w:r>
    </w:p>
    <w:p w:rsidR="00F90BDD" w:rsidRPr="0031479A" w:rsidRDefault="00F90BDD" w:rsidP="00F90BDD">
      <w:pPr>
        <w:spacing w:after="0" w:line="240" w:lineRule="auto"/>
        <w:jc w:val="both"/>
        <w:rPr>
          <w:rFonts w:ascii="Arial" w:hAnsi="Arial" w:cs="Arial"/>
          <w:sz w:val="24"/>
          <w:szCs w:val="24"/>
        </w:rPr>
      </w:pPr>
      <w:r w:rsidRPr="0031479A">
        <w:rPr>
          <w:rFonts w:ascii="Arial" w:hAnsi="Arial" w:cs="Arial"/>
          <w:sz w:val="24"/>
          <w:szCs w:val="24"/>
        </w:rPr>
        <w:t xml:space="preserve">  </w:t>
      </w:r>
    </w:p>
    <w:p w:rsidR="00F90BDD" w:rsidRPr="0031479A" w:rsidRDefault="00F90BDD" w:rsidP="00F90BDD">
      <w:pPr>
        <w:spacing w:after="0" w:line="240" w:lineRule="auto"/>
        <w:jc w:val="both"/>
        <w:rPr>
          <w:rFonts w:ascii="Arial" w:hAnsi="Arial" w:cs="Arial"/>
          <w:sz w:val="24"/>
          <w:szCs w:val="24"/>
        </w:rPr>
      </w:pPr>
      <w:r w:rsidRPr="0031479A">
        <w:rPr>
          <w:rFonts w:ascii="Arial" w:hAnsi="Arial" w:cs="Arial"/>
          <w:sz w:val="24"/>
          <w:szCs w:val="24"/>
        </w:rPr>
        <w:t xml:space="preserve">Utilizando esta práctica se han obtenido excelentes resultados en colmenas que tenían un 29% de infestación y con la primer aplicación disminuyó hasta un 5%, con una segunda aplicación de la dosis se logró llegar hasta 0.5%, porcentaje que es aceptado por los apicultores porque </w:t>
      </w:r>
      <w:r w:rsidR="00852196">
        <w:rPr>
          <w:rFonts w:ascii="Arial" w:hAnsi="Arial" w:cs="Arial"/>
          <w:sz w:val="24"/>
          <w:szCs w:val="24"/>
        </w:rPr>
        <w:t>el</w:t>
      </w:r>
      <w:r w:rsidRPr="0031479A">
        <w:rPr>
          <w:rFonts w:ascii="Arial" w:hAnsi="Arial" w:cs="Arial"/>
          <w:sz w:val="24"/>
          <w:szCs w:val="24"/>
        </w:rPr>
        <w:t xml:space="preserve"> daño</w:t>
      </w:r>
      <w:r w:rsidR="00852196">
        <w:rPr>
          <w:rFonts w:ascii="Arial" w:hAnsi="Arial" w:cs="Arial"/>
          <w:sz w:val="24"/>
          <w:szCs w:val="24"/>
        </w:rPr>
        <w:t xml:space="preserve"> no es</w:t>
      </w:r>
      <w:r w:rsidRPr="0031479A">
        <w:rPr>
          <w:rFonts w:ascii="Arial" w:hAnsi="Arial" w:cs="Arial"/>
          <w:sz w:val="24"/>
          <w:szCs w:val="24"/>
        </w:rPr>
        <w:t xml:space="preserve"> significativos </w:t>
      </w:r>
      <w:r w:rsidR="00852196">
        <w:rPr>
          <w:rFonts w:ascii="Arial" w:hAnsi="Arial" w:cs="Arial"/>
          <w:sz w:val="24"/>
          <w:szCs w:val="24"/>
        </w:rPr>
        <w:t>para</w:t>
      </w:r>
      <w:r w:rsidRPr="0031479A">
        <w:rPr>
          <w:rFonts w:ascii="Arial" w:hAnsi="Arial" w:cs="Arial"/>
          <w:sz w:val="24"/>
          <w:szCs w:val="24"/>
        </w:rPr>
        <w:t xml:space="preserve"> las colmenas. </w:t>
      </w:r>
    </w:p>
    <w:p w:rsidR="00F90BDD" w:rsidRPr="0031479A" w:rsidRDefault="00F90BDD" w:rsidP="00F90BDD">
      <w:pPr>
        <w:spacing w:line="240" w:lineRule="auto"/>
        <w:jc w:val="both"/>
        <w:rPr>
          <w:rFonts w:ascii="Arial" w:hAnsi="Arial" w:cs="Arial"/>
          <w:b/>
          <w:sz w:val="24"/>
          <w:szCs w:val="24"/>
        </w:rPr>
      </w:pPr>
    </w:p>
    <w:p w:rsidR="00F90BDD" w:rsidRPr="0031479A" w:rsidRDefault="00F90BDD" w:rsidP="00F90BDD">
      <w:pPr>
        <w:spacing w:line="240" w:lineRule="auto"/>
        <w:jc w:val="both"/>
        <w:rPr>
          <w:rFonts w:ascii="Arial" w:hAnsi="Arial" w:cs="Arial"/>
          <w:sz w:val="24"/>
          <w:szCs w:val="24"/>
        </w:rPr>
      </w:pPr>
      <w:r w:rsidRPr="0031479A">
        <w:rPr>
          <w:rFonts w:ascii="Arial" w:hAnsi="Arial" w:cs="Arial"/>
          <w:sz w:val="24"/>
          <w:szCs w:val="24"/>
        </w:rPr>
        <w:t xml:space="preserve">Existen diferentes tipos de muestreos que se practican para </w:t>
      </w:r>
      <w:r w:rsidR="00F77EA6">
        <w:rPr>
          <w:rFonts w:ascii="Arial" w:hAnsi="Arial" w:cs="Arial"/>
          <w:sz w:val="24"/>
          <w:szCs w:val="24"/>
        </w:rPr>
        <w:t>conocer</w:t>
      </w:r>
      <w:r w:rsidRPr="0031479A">
        <w:rPr>
          <w:rFonts w:ascii="Arial" w:hAnsi="Arial" w:cs="Arial"/>
          <w:sz w:val="24"/>
          <w:szCs w:val="24"/>
        </w:rPr>
        <w:t xml:space="preserve"> el nivel de infestación en</w:t>
      </w:r>
      <w:r w:rsidR="00F77EA6">
        <w:rPr>
          <w:rFonts w:ascii="Arial" w:hAnsi="Arial" w:cs="Arial"/>
          <w:sz w:val="24"/>
          <w:szCs w:val="24"/>
        </w:rPr>
        <w:t xml:space="preserve"> una </w:t>
      </w:r>
      <w:r w:rsidRPr="0031479A">
        <w:rPr>
          <w:rFonts w:ascii="Arial" w:hAnsi="Arial" w:cs="Arial"/>
          <w:sz w:val="24"/>
          <w:szCs w:val="24"/>
        </w:rPr>
        <w:t xml:space="preserve">colmena, pero en este  caso </w:t>
      </w:r>
      <w:r w:rsidR="00F77EA6">
        <w:rPr>
          <w:rFonts w:ascii="Arial" w:hAnsi="Arial" w:cs="Arial"/>
          <w:sz w:val="24"/>
          <w:szCs w:val="24"/>
        </w:rPr>
        <w:t>se recomienda</w:t>
      </w:r>
      <w:r w:rsidRPr="0031479A">
        <w:rPr>
          <w:rFonts w:ascii="Arial" w:hAnsi="Arial" w:cs="Arial"/>
          <w:sz w:val="24"/>
          <w:szCs w:val="24"/>
        </w:rPr>
        <w:t xml:space="preserve"> el llamado </w:t>
      </w:r>
      <w:r w:rsidRPr="00397ECE">
        <w:rPr>
          <w:rFonts w:ascii="Arial" w:hAnsi="Arial" w:cs="Arial"/>
          <w:b/>
          <w:sz w:val="24"/>
          <w:szCs w:val="24"/>
        </w:rPr>
        <w:t>“baño de abejas”.</w:t>
      </w:r>
      <w:r w:rsidRPr="0031479A">
        <w:rPr>
          <w:rFonts w:ascii="Arial" w:hAnsi="Arial" w:cs="Arial"/>
          <w:sz w:val="24"/>
          <w:szCs w:val="24"/>
        </w:rPr>
        <w:t xml:space="preserve"> </w:t>
      </w:r>
    </w:p>
    <w:p w:rsidR="00F90BDD" w:rsidRDefault="00F90BDD" w:rsidP="00F90BDD">
      <w:pPr>
        <w:jc w:val="both"/>
        <w:rPr>
          <w:rFonts w:ascii="Arial" w:hAnsi="Arial" w:cs="Arial"/>
          <w:sz w:val="24"/>
          <w:szCs w:val="24"/>
        </w:rPr>
      </w:pPr>
      <w:r w:rsidRPr="0031479A">
        <w:rPr>
          <w:rFonts w:ascii="Arial" w:hAnsi="Arial" w:cs="Arial"/>
          <w:sz w:val="24"/>
          <w:szCs w:val="24"/>
        </w:rPr>
        <w:t xml:space="preserve">Consiste en capturar  100 o más abejas adultas en un frasco de vidrio aplicándole alcohol al 70 ó 90% de concentración, se sacuden durante 3 minutos, se rellena el frasco con agua para después colarla con un pazcón o malla donde solo pueda </w:t>
      </w:r>
      <w:r>
        <w:rPr>
          <w:rFonts w:ascii="Arial" w:hAnsi="Arial" w:cs="Arial"/>
          <w:sz w:val="24"/>
          <w:szCs w:val="24"/>
        </w:rPr>
        <w:t>pasar el parasito, al final se contabilizan el total de ácaros encontrados y las abejas muestreadas.</w:t>
      </w:r>
    </w:p>
    <w:p w:rsidR="00F90BDD" w:rsidRPr="005404DD" w:rsidRDefault="00F90BDD" w:rsidP="00F90BDD">
      <w:pPr>
        <w:jc w:val="both"/>
        <w:rPr>
          <w:rFonts w:ascii="Arial" w:hAnsi="Arial" w:cs="Arial"/>
          <w:color w:val="FF0000"/>
          <w:sz w:val="24"/>
          <w:szCs w:val="24"/>
        </w:rPr>
      </w:pPr>
      <w:r>
        <w:rPr>
          <w:rFonts w:ascii="Arial" w:hAnsi="Arial" w:cs="Arial"/>
          <w:sz w:val="24"/>
          <w:szCs w:val="24"/>
        </w:rPr>
        <w:t xml:space="preserve">Con los datos obtenidos a través de los muestreos nos damos cuenta del nivel de afectación </w:t>
      </w:r>
      <w:r w:rsidRPr="00EE4E0C">
        <w:rPr>
          <w:rFonts w:ascii="Arial" w:hAnsi="Arial" w:cs="Arial"/>
          <w:sz w:val="24"/>
          <w:szCs w:val="24"/>
        </w:rPr>
        <w:t>que tiene</w:t>
      </w:r>
      <w:r>
        <w:rPr>
          <w:rFonts w:ascii="Arial" w:hAnsi="Arial" w:cs="Arial"/>
          <w:color w:val="FF0000"/>
          <w:sz w:val="24"/>
          <w:szCs w:val="24"/>
        </w:rPr>
        <w:t xml:space="preserve"> </w:t>
      </w:r>
      <w:r>
        <w:rPr>
          <w:rFonts w:ascii="Arial" w:hAnsi="Arial" w:cs="Arial"/>
          <w:sz w:val="24"/>
          <w:szCs w:val="24"/>
        </w:rPr>
        <w:t xml:space="preserve">la colmena. Existen diferentes métodos de muestrear la existencia de este parasito en los apiarios, </w:t>
      </w:r>
      <w:r w:rsidR="004F6A4B">
        <w:rPr>
          <w:rFonts w:ascii="Arial" w:hAnsi="Arial" w:cs="Arial"/>
          <w:sz w:val="24"/>
          <w:szCs w:val="24"/>
        </w:rPr>
        <w:t>recomendamos utilizar</w:t>
      </w:r>
      <w:r>
        <w:rPr>
          <w:rFonts w:ascii="Arial" w:hAnsi="Arial" w:cs="Arial"/>
          <w:sz w:val="24"/>
          <w:szCs w:val="24"/>
        </w:rPr>
        <w:t xml:space="preserve"> la </w:t>
      </w:r>
      <w:r w:rsidR="004F6A4B">
        <w:rPr>
          <w:rFonts w:ascii="Arial" w:hAnsi="Arial" w:cs="Arial"/>
          <w:sz w:val="24"/>
          <w:szCs w:val="24"/>
        </w:rPr>
        <w:t>siguiente fórmula</w:t>
      </w:r>
      <w:r>
        <w:rPr>
          <w:rFonts w:ascii="Arial" w:hAnsi="Arial" w:cs="Arial"/>
          <w:sz w:val="24"/>
          <w:szCs w:val="24"/>
        </w:rPr>
        <w:t xml:space="preserve">: </w:t>
      </w:r>
    </w:p>
    <w:p w:rsidR="00F90BDD" w:rsidRPr="005E7999" w:rsidRDefault="00F90BDD" w:rsidP="00F90BDD">
      <w:pPr>
        <w:spacing w:after="0"/>
        <w:jc w:val="both"/>
        <w:rPr>
          <w:rFonts w:ascii="Arial" w:hAnsi="Arial" w:cs="Arial"/>
          <w:sz w:val="24"/>
          <w:szCs w:val="24"/>
        </w:rPr>
      </w:pPr>
      <w:r>
        <w:rPr>
          <w:rFonts w:ascii="Arial" w:hAnsi="Arial" w:cs="Arial"/>
          <w:sz w:val="24"/>
          <w:szCs w:val="24"/>
        </w:rPr>
        <w:t xml:space="preserve">Formula: </w:t>
      </w:r>
      <w:r>
        <w:rPr>
          <w:rFonts w:ascii="Arial" w:hAnsi="Arial" w:cs="Arial"/>
          <w:sz w:val="24"/>
          <w:szCs w:val="24"/>
          <w:u w:val="single"/>
        </w:rPr>
        <w:t xml:space="preserve">Nº de ácaros_ </w:t>
      </w:r>
      <w:r>
        <w:rPr>
          <w:rFonts w:ascii="Arial" w:hAnsi="Arial" w:cs="Arial"/>
          <w:sz w:val="24"/>
          <w:szCs w:val="24"/>
        </w:rPr>
        <w:t xml:space="preserve">   X 100.</w:t>
      </w:r>
    </w:p>
    <w:p w:rsidR="00F90BDD" w:rsidRDefault="00F90BDD" w:rsidP="00F90BDD">
      <w:pPr>
        <w:spacing w:after="0"/>
        <w:jc w:val="both"/>
        <w:rPr>
          <w:rFonts w:ascii="Arial" w:hAnsi="Arial" w:cs="Arial"/>
          <w:sz w:val="24"/>
          <w:szCs w:val="24"/>
        </w:rPr>
      </w:pPr>
      <w:r>
        <w:rPr>
          <w:rFonts w:ascii="Arial" w:hAnsi="Arial" w:cs="Arial"/>
          <w:sz w:val="24"/>
          <w:szCs w:val="24"/>
        </w:rPr>
        <w:t xml:space="preserve">                 Nº de abejas</w:t>
      </w:r>
    </w:p>
    <w:p w:rsidR="004F6A4B" w:rsidRDefault="004F6A4B" w:rsidP="00F90BDD">
      <w:pPr>
        <w:spacing w:after="0"/>
        <w:jc w:val="both"/>
        <w:rPr>
          <w:rFonts w:ascii="Arial" w:hAnsi="Arial" w:cs="Arial"/>
          <w:sz w:val="24"/>
          <w:szCs w:val="24"/>
        </w:rPr>
      </w:pPr>
    </w:p>
    <w:p w:rsidR="00F90BDD" w:rsidRDefault="004F6A4B" w:rsidP="00F90BDD">
      <w:pPr>
        <w:spacing w:after="0"/>
        <w:jc w:val="both"/>
        <w:rPr>
          <w:rFonts w:ascii="Arial" w:hAnsi="Arial" w:cs="Arial"/>
          <w:sz w:val="24"/>
          <w:szCs w:val="24"/>
        </w:rPr>
      </w:pPr>
      <w:r>
        <w:rPr>
          <w:rFonts w:ascii="Arial" w:hAnsi="Arial" w:cs="Arial"/>
          <w:sz w:val="24"/>
          <w:szCs w:val="24"/>
        </w:rPr>
        <w:t xml:space="preserve">Número de ácaros encontrados entre el número de abejas y después se multiplica por cien, con este muestreo se tolera hasta </w:t>
      </w:r>
      <w:r w:rsidRPr="00397ECE">
        <w:rPr>
          <w:rFonts w:ascii="Arial" w:hAnsi="Arial" w:cs="Arial"/>
          <w:sz w:val="24"/>
          <w:szCs w:val="24"/>
        </w:rPr>
        <w:t>un 5% de afectación.</w:t>
      </w:r>
      <w:r w:rsidRPr="005404DD">
        <w:rPr>
          <w:rFonts w:ascii="Arial" w:hAnsi="Arial" w:cs="Arial"/>
          <w:color w:val="FF0000"/>
          <w:sz w:val="24"/>
          <w:szCs w:val="24"/>
        </w:rPr>
        <w:t xml:space="preserve">  </w:t>
      </w:r>
    </w:p>
    <w:p w:rsidR="00066C6E" w:rsidRDefault="00066C6E" w:rsidP="00066C6E">
      <w:pPr>
        <w:spacing w:after="0" w:line="240" w:lineRule="auto"/>
        <w:jc w:val="both"/>
        <w:rPr>
          <w:rFonts w:ascii="Arial" w:hAnsi="Arial" w:cs="Arial"/>
          <w:b/>
          <w:sz w:val="24"/>
          <w:szCs w:val="24"/>
        </w:rPr>
      </w:pPr>
    </w:p>
    <w:p w:rsidR="00066C6E" w:rsidRPr="004F6A4B" w:rsidRDefault="00066C6E" w:rsidP="00066C6E">
      <w:pPr>
        <w:spacing w:after="0" w:line="240" w:lineRule="auto"/>
        <w:jc w:val="both"/>
        <w:rPr>
          <w:rFonts w:ascii="Arial" w:hAnsi="Arial" w:cs="Arial"/>
          <w:b/>
          <w:sz w:val="24"/>
          <w:szCs w:val="24"/>
        </w:rPr>
      </w:pPr>
      <w:r w:rsidRPr="004F6A4B">
        <w:rPr>
          <w:rFonts w:ascii="Arial" w:hAnsi="Arial" w:cs="Arial"/>
          <w:b/>
          <w:sz w:val="24"/>
          <w:szCs w:val="24"/>
        </w:rPr>
        <w:t xml:space="preserve">Elaborado por: Jaime Antonio Olivas Alemán. </w:t>
      </w:r>
    </w:p>
    <w:p w:rsidR="00066C6E" w:rsidRDefault="00066C6E" w:rsidP="00066C6E">
      <w:pPr>
        <w:tabs>
          <w:tab w:val="left" w:pos="8115"/>
        </w:tabs>
        <w:spacing w:after="0" w:line="240" w:lineRule="auto"/>
        <w:jc w:val="both"/>
        <w:rPr>
          <w:rFonts w:ascii="Arial" w:hAnsi="Arial" w:cs="Arial"/>
          <w:sz w:val="24"/>
          <w:szCs w:val="24"/>
        </w:rPr>
      </w:pPr>
      <w:r>
        <w:rPr>
          <w:rFonts w:ascii="Arial" w:hAnsi="Arial" w:cs="Arial"/>
          <w:sz w:val="24"/>
          <w:szCs w:val="24"/>
        </w:rPr>
        <w:t>Estudiante de pasantía</w:t>
      </w:r>
    </w:p>
    <w:p w:rsidR="00066C6E" w:rsidRPr="00532F6C" w:rsidRDefault="00066C6E" w:rsidP="00066C6E">
      <w:pPr>
        <w:tabs>
          <w:tab w:val="left" w:pos="8115"/>
        </w:tabs>
        <w:spacing w:after="0" w:line="240" w:lineRule="auto"/>
        <w:jc w:val="both"/>
        <w:rPr>
          <w:rFonts w:ascii="Arial" w:hAnsi="Arial" w:cs="Arial"/>
          <w:sz w:val="24"/>
          <w:szCs w:val="24"/>
        </w:rPr>
      </w:pPr>
      <w:r>
        <w:rPr>
          <w:rFonts w:ascii="Arial" w:hAnsi="Arial" w:cs="Arial"/>
          <w:sz w:val="24"/>
          <w:szCs w:val="24"/>
        </w:rPr>
        <w:t xml:space="preserve">EIAG-Nicaragua </w:t>
      </w:r>
    </w:p>
    <w:p w:rsidR="00A41024" w:rsidRDefault="00A41024" w:rsidP="00F90BDD">
      <w:pPr>
        <w:jc w:val="both"/>
        <w:rPr>
          <w:rStyle w:val="CitaHTML"/>
          <w:rFonts w:ascii="Arial" w:hAnsi="Arial" w:cs="Arial"/>
          <w:b/>
          <w:sz w:val="24"/>
          <w:szCs w:val="24"/>
        </w:rPr>
      </w:pPr>
    </w:p>
    <w:p w:rsidR="00F90BDD" w:rsidRPr="00F2315F" w:rsidRDefault="00F90BDD" w:rsidP="00F90BDD">
      <w:pPr>
        <w:jc w:val="both"/>
        <w:rPr>
          <w:rStyle w:val="CitaHTML"/>
          <w:rFonts w:ascii="Arial" w:hAnsi="Arial" w:cs="Arial"/>
          <w:i w:val="0"/>
          <w:iCs w:val="0"/>
          <w:sz w:val="24"/>
          <w:szCs w:val="24"/>
        </w:rPr>
      </w:pPr>
      <w:r w:rsidRPr="00F2315F">
        <w:rPr>
          <w:rStyle w:val="CitaHTML"/>
          <w:rFonts w:ascii="Arial" w:hAnsi="Arial" w:cs="Arial"/>
          <w:b/>
          <w:sz w:val="24"/>
          <w:szCs w:val="24"/>
        </w:rPr>
        <w:t>Bibliografías.</w:t>
      </w:r>
    </w:p>
    <w:p w:rsidR="00F90BDD" w:rsidRPr="00512E82" w:rsidRDefault="001F7DD0" w:rsidP="00F90BDD">
      <w:pPr>
        <w:pStyle w:val="Prrafodelista"/>
        <w:numPr>
          <w:ilvl w:val="0"/>
          <w:numId w:val="1"/>
        </w:numPr>
        <w:rPr>
          <w:rFonts w:ascii="Arial" w:hAnsi="Arial" w:cs="Arial"/>
          <w:sz w:val="24"/>
          <w:szCs w:val="24"/>
        </w:rPr>
      </w:pPr>
      <w:hyperlink r:id="rId13" w:history="1">
        <w:r w:rsidR="00F90BDD" w:rsidRPr="002C204B">
          <w:rPr>
            <w:rFonts w:ascii="Arial" w:hAnsi="Arial" w:cs="Arial"/>
            <w:sz w:val="24"/>
            <w:szCs w:val="24"/>
          </w:rPr>
          <w:t>www.infoagro.com/agricultura.../apicultura.asp</w:t>
        </w:r>
      </w:hyperlink>
    </w:p>
    <w:p w:rsidR="00F90BDD" w:rsidRPr="002C204B" w:rsidRDefault="00F90BDD" w:rsidP="00F90BDD">
      <w:pPr>
        <w:pStyle w:val="Prrafodelista"/>
        <w:numPr>
          <w:ilvl w:val="0"/>
          <w:numId w:val="1"/>
        </w:numPr>
        <w:jc w:val="both"/>
        <w:rPr>
          <w:rFonts w:ascii="Arial" w:hAnsi="Arial" w:cs="Arial"/>
          <w:sz w:val="24"/>
          <w:szCs w:val="24"/>
        </w:rPr>
      </w:pPr>
      <w:r w:rsidRPr="002C204B">
        <w:rPr>
          <w:rFonts w:ascii="Arial" w:hAnsi="Arial" w:cs="Arial"/>
          <w:sz w:val="24"/>
          <w:szCs w:val="24"/>
        </w:rPr>
        <w:t xml:space="preserve">www.agromeat.com/index.php?idNews=108257 </w:t>
      </w:r>
    </w:p>
    <w:p w:rsidR="00F90BDD" w:rsidRPr="002C204B" w:rsidRDefault="00F90BDD" w:rsidP="00F90BDD">
      <w:pPr>
        <w:pStyle w:val="Prrafodelista"/>
        <w:numPr>
          <w:ilvl w:val="0"/>
          <w:numId w:val="1"/>
        </w:numPr>
        <w:jc w:val="both"/>
        <w:rPr>
          <w:rFonts w:ascii="Arial" w:hAnsi="Arial" w:cs="Arial"/>
          <w:sz w:val="24"/>
          <w:szCs w:val="24"/>
        </w:rPr>
      </w:pPr>
      <w:r w:rsidRPr="002C204B">
        <w:rPr>
          <w:rFonts w:ascii="Arial" w:hAnsi="Arial" w:cs="Arial"/>
          <w:sz w:val="24"/>
          <w:szCs w:val="24"/>
        </w:rPr>
        <w:t>Experiencia e investigación propia</w:t>
      </w:r>
    </w:p>
    <w:p w:rsidR="00F90BDD" w:rsidRPr="002C204B" w:rsidRDefault="00F90BDD" w:rsidP="00F90BDD">
      <w:pPr>
        <w:pStyle w:val="Prrafodelista"/>
        <w:numPr>
          <w:ilvl w:val="0"/>
          <w:numId w:val="1"/>
        </w:numPr>
        <w:jc w:val="both"/>
        <w:rPr>
          <w:rFonts w:ascii="Arial" w:hAnsi="Arial" w:cs="Arial"/>
          <w:sz w:val="24"/>
          <w:szCs w:val="24"/>
        </w:rPr>
      </w:pPr>
      <w:r w:rsidRPr="002C204B">
        <w:rPr>
          <w:rFonts w:ascii="Arial" w:hAnsi="Arial" w:cs="Arial"/>
          <w:sz w:val="24"/>
          <w:szCs w:val="24"/>
        </w:rPr>
        <w:t xml:space="preserve">Entrevista a </w:t>
      </w:r>
      <w:r w:rsidRPr="00662CB0">
        <w:rPr>
          <w:rFonts w:ascii="Arial" w:hAnsi="Arial" w:cs="Arial"/>
          <w:sz w:val="24"/>
          <w:szCs w:val="24"/>
        </w:rPr>
        <w:t>I</w:t>
      </w:r>
      <w:r>
        <w:rPr>
          <w:rFonts w:ascii="Arial" w:hAnsi="Arial" w:cs="Arial"/>
          <w:sz w:val="24"/>
          <w:szCs w:val="24"/>
        </w:rPr>
        <w:t>n</w:t>
      </w:r>
      <w:r w:rsidRPr="00662CB0">
        <w:rPr>
          <w:rFonts w:ascii="Arial" w:hAnsi="Arial" w:cs="Arial"/>
          <w:sz w:val="24"/>
          <w:szCs w:val="24"/>
        </w:rPr>
        <w:t>geniero</w:t>
      </w:r>
      <w:r w:rsidRPr="00675A54">
        <w:rPr>
          <w:rFonts w:ascii="Arial" w:hAnsi="Arial" w:cs="Arial"/>
          <w:sz w:val="24"/>
          <w:szCs w:val="24"/>
        </w:rPr>
        <w:t xml:space="preserve"> Mario Acosta</w:t>
      </w:r>
      <w:r>
        <w:rPr>
          <w:rFonts w:ascii="Arial" w:hAnsi="Arial" w:cs="Arial"/>
          <w:sz w:val="24"/>
          <w:szCs w:val="24"/>
        </w:rPr>
        <w:t xml:space="preserve"> escuela nacional de agricultura de el salvador</w:t>
      </w:r>
    </w:p>
    <w:sectPr w:rsidR="00F90BDD" w:rsidRPr="002C204B" w:rsidSect="00DE4AF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A75" w:rsidRDefault="00A76A75" w:rsidP="00D53673">
      <w:pPr>
        <w:spacing w:after="0" w:line="240" w:lineRule="auto"/>
      </w:pPr>
      <w:r>
        <w:separator/>
      </w:r>
    </w:p>
  </w:endnote>
  <w:endnote w:type="continuationSeparator" w:id="1">
    <w:p w:rsidR="00A76A75" w:rsidRDefault="00A76A75" w:rsidP="00D53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A75" w:rsidRDefault="00A76A75" w:rsidP="00D53673">
      <w:pPr>
        <w:spacing w:after="0" w:line="240" w:lineRule="auto"/>
      </w:pPr>
      <w:r>
        <w:separator/>
      </w:r>
    </w:p>
  </w:footnote>
  <w:footnote w:type="continuationSeparator" w:id="1">
    <w:p w:rsidR="00A76A75" w:rsidRDefault="00A76A75" w:rsidP="00D536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456D"/>
    <w:multiLevelType w:val="hybridMultilevel"/>
    <w:tmpl w:val="AB28C8C2"/>
    <w:lvl w:ilvl="0" w:tplc="69B0FF6E">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541B5FF5"/>
    <w:multiLevelType w:val="hybridMultilevel"/>
    <w:tmpl w:val="058E50C2"/>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90BDD"/>
    <w:rsid w:val="000050D0"/>
    <w:rsid w:val="00066C6E"/>
    <w:rsid w:val="00092596"/>
    <w:rsid w:val="000F7064"/>
    <w:rsid w:val="001F3D9E"/>
    <w:rsid w:val="001F7DD0"/>
    <w:rsid w:val="00270438"/>
    <w:rsid w:val="002E0572"/>
    <w:rsid w:val="00305A06"/>
    <w:rsid w:val="0031479A"/>
    <w:rsid w:val="003534AA"/>
    <w:rsid w:val="00397ECE"/>
    <w:rsid w:val="003F3E76"/>
    <w:rsid w:val="00424429"/>
    <w:rsid w:val="00466E57"/>
    <w:rsid w:val="004836C4"/>
    <w:rsid w:val="004A66E5"/>
    <w:rsid w:val="004F6A4B"/>
    <w:rsid w:val="00511E26"/>
    <w:rsid w:val="00512382"/>
    <w:rsid w:val="00532F6C"/>
    <w:rsid w:val="005404DD"/>
    <w:rsid w:val="00583758"/>
    <w:rsid w:val="005941FB"/>
    <w:rsid w:val="00602E59"/>
    <w:rsid w:val="00616D9B"/>
    <w:rsid w:val="00654855"/>
    <w:rsid w:val="006C3D90"/>
    <w:rsid w:val="006F239F"/>
    <w:rsid w:val="0073589A"/>
    <w:rsid w:val="007734DD"/>
    <w:rsid w:val="00831AEA"/>
    <w:rsid w:val="0084752A"/>
    <w:rsid w:val="00852196"/>
    <w:rsid w:val="00880C0A"/>
    <w:rsid w:val="008C00AF"/>
    <w:rsid w:val="008C6D8D"/>
    <w:rsid w:val="00914BBF"/>
    <w:rsid w:val="00946124"/>
    <w:rsid w:val="009D1501"/>
    <w:rsid w:val="009D50CE"/>
    <w:rsid w:val="00A07D57"/>
    <w:rsid w:val="00A41024"/>
    <w:rsid w:val="00A76A75"/>
    <w:rsid w:val="00AC2585"/>
    <w:rsid w:val="00B05253"/>
    <w:rsid w:val="00B5158A"/>
    <w:rsid w:val="00BE17CC"/>
    <w:rsid w:val="00BF440C"/>
    <w:rsid w:val="00C13B5A"/>
    <w:rsid w:val="00D46791"/>
    <w:rsid w:val="00D53673"/>
    <w:rsid w:val="00DB7358"/>
    <w:rsid w:val="00DE4EC7"/>
    <w:rsid w:val="00F42239"/>
    <w:rsid w:val="00F77EA6"/>
    <w:rsid w:val="00F8101C"/>
    <w:rsid w:val="00F90BDD"/>
    <w:rsid w:val="00FB5C13"/>
    <w:rsid w:val="00FD16BE"/>
  </w:rsids>
  <m:mathPr>
    <m:mathFont m:val="Cambria Math"/>
    <m:brkBin m:val="before"/>
    <m:brkBinSub m:val="--"/>
    <m:smallFrac m:val="off"/>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90BDD"/>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character" w:customStyle="1" w:styleId="cuerpo">
    <w:name w:val="cuerpo"/>
    <w:basedOn w:val="Fuentedeprrafopredeter"/>
    <w:rsid w:val="00F90BDD"/>
  </w:style>
  <w:style w:type="character" w:styleId="CitaHTML">
    <w:name w:val="HTML Cite"/>
    <w:basedOn w:val="Fuentedeprrafopredeter"/>
    <w:uiPriority w:val="99"/>
    <w:semiHidden/>
    <w:unhideWhenUsed/>
    <w:rsid w:val="00F90BDD"/>
    <w:rPr>
      <w:i/>
      <w:iCs/>
    </w:rPr>
  </w:style>
  <w:style w:type="paragraph" w:styleId="Prrafodelista">
    <w:name w:val="List Paragraph"/>
    <w:basedOn w:val="Normal"/>
    <w:uiPriority w:val="34"/>
    <w:qFormat/>
    <w:rsid w:val="00F90BDD"/>
    <w:pPr>
      <w:ind w:left="720"/>
      <w:contextualSpacing/>
    </w:pPr>
    <w:rPr>
      <w:rFonts w:ascii="Calibri" w:eastAsia="Calibri" w:hAnsi="Calibri" w:cs="Times New Roman"/>
      <w:lang w:val="es-NI" w:eastAsia="en-US"/>
    </w:rPr>
  </w:style>
  <w:style w:type="paragraph" w:styleId="Textodeglobo">
    <w:name w:val="Balloon Text"/>
    <w:basedOn w:val="Normal"/>
    <w:link w:val="TextodegloboCar"/>
    <w:uiPriority w:val="99"/>
    <w:semiHidden/>
    <w:unhideWhenUsed/>
    <w:rsid w:val="00F90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BDD"/>
    <w:rPr>
      <w:rFonts w:ascii="Tahoma" w:hAnsi="Tahoma" w:cs="Tahoma"/>
      <w:sz w:val="16"/>
      <w:szCs w:val="16"/>
    </w:rPr>
  </w:style>
  <w:style w:type="character" w:styleId="Refdecomentario">
    <w:name w:val="annotation reference"/>
    <w:basedOn w:val="Fuentedeprrafopredeter"/>
    <w:uiPriority w:val="99"/>
    <w:semiHidden/>
    <w:unhideWhenUsed/>
    <w:rsid w:val="00A07D57"/>
    <w:rPr>
      <w:sz w:val="16"/>
      <w:szCs w:val="16"/>
    </w:rPr>
  </w:style>
  <w:style w:type="paragraph" w:styleId="Textocomentario">
    <w:name w:val="annotation text"/>
    <w:basedOn w:val="Normal"/>
    <w:link w:val="TextocomentarioCar"/>
    <w:uiPriority w:val="99"/>
    <w:semiHidden/>
    <w:unhideWhenUsed/>
    <w:rsid w:val="00A07D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7D57"/>
    <w:rPr>
      <w:sz w:val="20"/>
      <w:szCs w:val="20"/>
    </w:rPr>
  </w:style>
  <w:style w:type="paragraph" w:styleId="Asuntodelcomentario">
    <w:name w:val="annotation subject"/>
    <w:basedOn w:val="Textocomentario"/>
    <w:next w:val="Textocomentario"/>
    <w:link w:val="AsuntodelcomentarioCar"/>
    <w:uiPriority w:val="99"/>
    <w:semiHidden/>
    <w:unhideWhenUsed/>
    <w:rsid w:val="00A07D57"/>
    <w:rPr>
      <w:b/>
      <w:bCs/>
    </w:rPr>
  </w:style>
  <w:style w:type="character" w:customStyle="1" w:styleId="AsuntodelcomentarioCar">
    <w:name w:val="Asunto del comentario Car"/>
    <w:basedOn w:val="TextocomentarioCar"/>
    <w:link w:val="Asuntodelcomentario"/>
    <w:uiPriority w:val="99"/>
    <w:semiHidden/>
    <w:rsid w:val="00A07D57"/>
    <w:rPr>
      <w:b/>
      <w:bCs/>
    </w:rPr>
  </w:style>
  <w:style w:type="paragraph" w:styleId="Encabezado">
    <w:name w:val="header"/>
    <w:basedOn w:val="Normal"/>
    <w:link w:val="EncabezadoCar"/>
    <w:uiPriority w:val="99"/>
    <w:semiHidden/>
    <w:unhideWhenUsed/>
    <w:rsid w:val="00D53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53673"/>
  </w:style>
  <w:style w:type="paragraph" w:styleId="Piedepgina">
    <w:name w:val="footer"/>
    <w:basedOn w:val="Normal"/>
    <w:link w:val="PiedepginaCar"/>
    <w:uiPriority w:val="99"/>
    <w:semiHidden/>
    <w:unhideWhenUsed/>
    <w:rsid w:val="00D53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53673"/>
  </w:style>
  <w:style w:type="character" w:styleId="Hipervnculo">
    <w:name w:val="Hyperlink"/>
    <w:basedOn w:val="Fuentedeprrafopredeter"/>
    <w:uiPriority w:val="99"/>
    <w:unhideWhenUsed/>
    <w:rsid w:val="00532F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foagro.com/agricultura.../apicultura.as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ADESS</cp:lastModifiedBy>
  <cp:revision>40</cp:revision>
  <dcterms:created xsi:type="dcterms:W3CDTF">2011-05-24T13:02:00Z</dcterms:created>
  <dcterms:modified xsi:type="dcterms:W3CDTF">2011-05-24T14:45:00Z</dcterms:modified>
</cp:coreProperties>
</file>